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7AE" w:rsidRDefault="00D471D1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“</w:t>
      </w:r>
      <w:r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常春藤</w:t>
      </w: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”</w:t>
      </w:r>
      <w:r w:rsidR="00D22D5A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名校</w:t>
      </w:r>
      <w:r w:rsidR="004D2423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宾夕法尼亚</w:t>
      </w:r>
      <w:r w:rsidR="00CC06D4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大学</w:t>
      </w:r>
    </w:p>
    <w:p w:rsidR="0005389A" w:rsidRPr="009171E7" w:rsidRDefault="00A83140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 w:rsidR="00B83422" w:rsidRPr="009171E7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项目</w:t>
      </w:r>
      <w:r w:rsidR="00390FCA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A83140" w:rsidRPr="000A0A86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6C1F05">
        <w:rPr>
          <w:rFonts w:ascii="Calibri" w:hAnsi="Calibri" w:cs="Calibri"/>
          <w:kern w:val="0"/>
          <w:szCs w:val="21"/>
        </w:rPr>
        <w:t>201</w:t>
      </w:r>
      <w:r w:rsidR="00D22D5A">
        <w:rPr>
          <w:rFonts w:ascii="Calibri" w:hAnsi="Calibri" w:cs="Calibri" w:hint="eastAsia"/>
          <w:kern w:val="0"/>
          <w:szCs w:val="21"/>
        </w:rPr>
        <w:t>9</w:t>
      </w:r>
      <w:r w:rsidR="00BE2788" w:rsidRPr="000A0A86">
        <w:rPr>
          <w:rFonts w:ascii="Calibri" w:hAnsi="Calibri" w:cs="Calibri"/>
          <w:kern w:val="0"/>
          <w:szCs w:val="21"/>
        </w:rPr>
        <w:t>年</w:t>
      </w:r>
      <w:r w:rsidR="00330EF0">
        <w:rPr>
          <w:rFonts w:ascii="Calibri" w:hAnsi="Calibri" w:cs="Calibri" w:hint="eastAsia"/>
          <w:kern w:val="0"/>
          <w:szCs w:val="21"/>
        </w:rPr>
        <w:t>春</w:t>
      </w:r>
      <w:r w:rsidR="00601B4D">
        <w:rPr>
          <w:rFonts w:ascii="Calibri" w:hAnsi="Calibri" w:cs="Calibri" w:hint="eastAsia"/>
          <w:kern w:val="0"/>
          <w:szCs w:val="21"/>
        </w:rPr>
        <w:t>季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）</w:t>
      </w:r>
    </w:p>
    <w:p w:rsidR="004D3884" w:rsidRPr="000A0A86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552908" w:rsidRDefault="003822A8" w:rsidP="00552908">
      <w:pPr>
        <w:widowControl/>
        <w:spacing w:line="360" w:lineRule="auto"/>
        <w:ind w:firstLine="420"/>
        <w:jc w:val="left"/>
        <w:rPr>
          <w:rFonts w:ascii="Calibri" w:hAnsi="Calibri" w:cs="Calibri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依据我校发展国际化教育的方针和校际合作协议，</w:t>
      </w:r>
      <w:r w:rsidR="00843F7D" w:rsidRPr="000A0A86">
        <w:rPr>
          <w:rFonts w:asciiTheme="minorHAnsi" w:eastAsiaTheme="majorEastAsia" w:hAnsiTheme="minorHAnsi" w:cstheme="minorHAnsi" w:hint="eastAsia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843F7D" w:rsidRPr="000A0A86">
        <w:rPr>
          <w:rFonts w:ascii="Calibri" w:hAnsi="Calibri" w:cs="Calibri"/>
          <w:kern w:val="0"/>
          <w:szCs w:val="21"/>
        </w:rPr>
        <w:t>201</w:t>
      </w:r>
      <w:r w:rsidR="00D22D5A">
        <w:rPr>
          <w:rFonts w:ascii="Calibri" w:hAnsi="Calibri" w:cs="Calibri" w:hint="eastAsia"/>
          <w:kern w:val="0"/>
          <w:szCs w:val="21"/>
        </w:rPr>
        <w:t>9</w:t>
      </w:r>
      <w:r w:rsidR="00843F7D" w:rsidRPr="000A0A86">
        <w:rPr>
          <w:rFonts w:ascii="Calibri" w:hAnsi="Calibri" w:cs="Calibri"/>
          <w:kern w:val="0"/>
          <w:szCs w:val="21"/>
        </w:rPr>
        <w:t>年</w:t>
      </w:r>
      <w:r w:rsidR="00330EF0">
        <w:rPr>
          <w:rFonts w:ascii="Calibri" w:hAnsi="Calibri" w:cs="Calibri" w:hint="eastAsia"/>
          <w:kern w:val="0"/>
          <w:szCs w:val="21"/>
        </w:rPr>
        <w:t>春</w:t>
      </w:r>
      <w:r w:rsidR="00843F7D" w:rsidRPr="000A0A86">
        <w:rPr>
          <w:rFonts w:ascii="Calibri" w:hAnsi="Calibri" w:cs="Calibri"/>
          <w:kern w:val="0"/>
          <w:szCs w:val="21"/>
        </w:rPr>
        <w:t>季</w:t>
      </w:r>
      <w:r w:rsidR="00843F7D" w:rsidRPr="000A0A86">
        <w:rPr>
          <w:rFonts w:ascii="Calibri" w:hAnsi="Calibri" w:cs="Calibri" w:hint="eastAsia"/>
          <w:kern w:val="0"/>
          <w:szCs w:val="21"/>
        </w:rPr>
        <w:t>，</w:t>
      </w:r>
      <w:r w:rsidR="004D2423">
        <w:rPr>
          <w:rFonts w:ascii="Calibri" w:hAnsi="Calibri" w:cs="Calibri"/>
          <w:szCs w:val="21"/>
        </w:rPr>
        <w:t>我校将</w:t>
      </w:r>
      <w:r w:rsidR="00D12D35">
        <w:rPr>
          <w:rFonts w:ascii="Calibri" w:hAnsi="Calibri" w:cs="Calibri"/>
          <w:szCs w:val="21"/>
        </w:rPr>
        <w:t>选派指定名额的优秀在校</w:t>
      </w:r>
      <w:r w:rsidR="00843F7D" w:rsidRPr="000A0A86">
        <w:rPr>
          <w:rFonts w:ascii="Calibri" w:hAnsi="Calibri" w:cs="Calibri"/>
          <w:szCs w:val="21"/>
        </w:rPr>
        <w:t>生</w:t>
      </w:r>
      <w:r w:rsidR="00A843DA" w:rsidRPr="000A0A86">
        <w:rPr>
          <w:rFonts w:ascii="Calibri" w:hAnsi="Calibri" w:cs="Calibri" w:hint="eastAsia"/>
          <w:szCs w:val="21"/>
        </w:rPr>
        <w:t>前往</w:t>
      </w:r>
      <w:r w:rsidR="00D471D1">
        <w:rPr>
          <w:rFonts w:ascii="Calibri" w:hAnsi="Calibri" w:cs="Calibri" w:hint="eastAsia"/>
          <w:szCs w:val="21"/>
        </w:rPr>
        <w:t>常春藤名校</w:t>
      </w:r>
      <w:r w:rsidR="00A843DA" w:rsidRPr="000A0A86">
        <w:rPr>
          <w:rFonts w:ascii="Calibri" w:hAnsi="Calibri" w:cs="Calibri" w:hint="eastAsia"/>
          <w:szCs w:val="21"/>
        </w:rPr>
        <w:t>美国</w:t>
      </w:r>
      <w:r w:rsidR="004D2423">
        <w:rPr>
          <w:rFonts w:ascii="Calibri" w:hAnsi="Calibri" w:cs="Calibri" w:hint="eastAsia"/>
          <w:b/>
          <w:szCs w:val="21"/>
        </w:rPr>
        <w:t>宾夕法尼亚</w:t>
      </w:r>
      <w:r w:rsidR="00CC06D4">
        <w:rPr>
          <w:rFonts w:ascii="Calibri" w:hAnsi="Calibri" w:cs="Calibri"/>
          <w:b/>
          <w:szCs w:val="21"/>
        </w:rPr>
        <w:t>大学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（</w:t>
      </w:r>
      <w:r w:rsidR="00C50DF8">
        <w:rPr>
          <w:rFonts w:ascii="Calibri" w:hAnsi="Calibri" w:cs="Calibri" w:hint="eastAsia"/>
          <w:b/>
          <w:bCs/>
          <w:kern w:val="0"/>
          <w:szCs w:val="21"/>
        </w:rPr>
        <w:t>University</w:t>
      </w:r>
      <w:r w:rsidR="004D2423">
        <w:rPr>
          <w:rFonts w:ascii="Calibri" w:hAnsi="Calibri" w:cs="Calibri" w:hint="eastAsia"/>
          <w:b/>
          <w:bCs/>
          <w:kern w:val="0"/>
          <w:szCs w:val="21"/>
        </w:rPr>
        <w:t xml:space="preserve"> of Pennsylvania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）</w:t>
      </w:r>
      <w:r w:rsidR="00843F7D" w:rsidRPr="000A0A86">
        <w:rPr>
          <w:rFonts w:ascii="Calibri" w:hAnsi="Calibri" w:cs="Calibri" w:hint="eastAsia"/>
          <w:szCs w:val="21"/>
        </w:rPr>
        <w:t>，参加</w:t>
      </w:r>
      <w:r w:rsidR="00D25E6A">
        <w:rPr>
          <w:rFonts w:ascii="Calibri" w:hAnsi="Calibri" w:cs="Calibri" w:hint="eastAsia"/>
          <w:szCs w:val="21"/>
        </w:rPr>
        <w:t>为期</w:t>
      </w:r>
      <w:r w:rsidR="00843F7D" w:rsidRPr="000A0A86">
        <w:rPr>
          <w:rFonts w:ascii="Calibri" w:hAnsi="Calibri" w:cs="Calibri" w:hint="eastAsia"/>
          <w:szCs w:val="21"/>
        </w:rPr>
        <w:t>一学期的</w:t>
      </w:r>
      <w:r w:rsidR="00843F7D" w:rsidRPr="000A0A86">
        <w:rPr>
          <w:rFonts w:ascii="Calibri" w:hAnsi="Calibri" w:cs="Calibri"/>
          <w:szCs w:val="21"/>
        </w:rPr>
        <w:t>访问学习</w:t>
      </w:r>
      <w:r w:rsidR="003B4151">
        <w:rPr>
          <w:rFonts w:ascii="Calibri" w:hAnsi="Calibri" w:cs="Calibri" w:hint="eastAsia"/>
          <w:szCs w:val="21"/>
        </w:rPr>
        <w:t>。</w:t>
      </w:r>
      <w:r w:rsidR="00006712">
        <w:rPr>
          <w:rFonts w:ascii="Calibri" w:hAnsi="Calibri" w:cs="Calibri" w:hint="eastAsia"/>
          <w:szCs w:val="21"/>
        </w:rPr>
        <w:t>201</w:t>
      </w:r>
      <w:r w:rsidR="00D22D5A">
        <w:rPr>
          <w:rFonts w:ascii="Calibri" w:hAnsi="Calibri" w:cs="Calibri" w:hint="eastAsia"/>
          <w:szCs w:val="21"/>
        </w:rPr>
        <w:t>9</w:t>
      </w:r>
      <w:r w:rsidR="00006712" w:rsidRPr="00DA666D">
        <w:rPr>
          <w:rFonts w:ascii="Calibri" w:hAnsi="Calibri" w:cs="Calibri" w:hint="eastAsia"/>
          <w:szCs w:val="21"/>
        </w:rPr>
        <w:t>年春季</w:t>
      </w:r>
      <w:r w:rsidR="006F550C" w:rsidRPr="00DA666D">
        <w:rPr>
          <w:rFonts w:asciiTheme="minorHAnsi" w:hAnsiTheme="minorHAnsi" w:cstheme="minorHAnsi" w:hint="eastAsia"/>
          <w:kern w:val="0"/>
          <w:szCs w:val="21"/>
        </w:rPr>
        <w:t>宾夕法尼亚大学</w:t>
      </w:r>
      <w:r w:rsidR="00552908" w:rsidRPr="00DA666D">
        <w:rPr>
          <w:rFonts w:ascii="Calibri" w:hAnsi="Calibri" w:cs="Calibri" w:hint="eastAsia"/>
          <w:szCs w:val="21"/>
        </w:rPr>
        <w:t>选拔专业学分课程和英语语言文化课程学生共</w:t>
      </w:r>
      <w:r w:rsidR="00552908" w:rsidRPr="00DA666D">
        <w:rPr>
          <w:rFonts w:ascii="Calibri" w:hAnsi="Calibri" w:cs="Calibri" w:hint="eastAsia"/>
          <w:szCs w:val="21"/>
        </w:rPr>
        <w:t>2</w:t>
      </w:r>
      <w:r w:rsidR="00552908" w:rsidRPr="00DA666D">
        <w:rPr>
          <w:rFonts w:ascii="Calibri" w:hAnsi="Calibri" w:cs="Calibri" w:hint="eastAsia"/>
          <w:szCs w:val="21"/>
        </w:rPr>
        <w:t>名，</w:t>
      </w:r>
      <w:r w:rsidR="00552908" w:rsidRPr="00DA666D">
        <w:rPr>
          <w:rFonts w:ascii="Calibri" w:hAnsi="Calibri" w:cs="Calibri"/>
          <w:szCs w:val="21"/>
        </w:rPr>
        <w:t>报名截止日期为</w:t>
      </w:r>
      <w:r w:rsidR="00552908" w:rsidRPr="00DA666D">
        <w:rPr>
          <w:rFonts w:ascii="Calibri" w:hAnsi="Calibri" w:cs="Calibri" w:hint="eastAsia"/>
          <w:color w:val="000000" w:themeColor="text1"/>
          <w:szCs w:val="21"/>
        </w:rPr>
        <w:t>2018</w:t>
      </w:r>
      <w:r w:rsidR="00552908" w:rsidRPr="00DA666D">
        <w:rPr>
          <w:rFonts w:ascii="Calibri" w:hAnsi="Calibri" w:cs="Calibri"/>
          <w:color w:val="000000" w:themeColor="text1"/>
          <w:szCs w:val="21"/>
        </w:rPr>
        <w:t>年</w:t>
      </w:r>
      <w:r w:rsidR="00552908" w:rsidRPr="00DA666D">
        <w:rPr>
          <w:rFonts w:ascii="Calibri" w:hAnsi="Calibri" w:cs="Calibri" w:hint="eastAsia"/>
          <w:color w:val="FF0000"/>
          <w:szCs w:val="21"/>
        </w:rPr>
        <w:t>11</w:t>
      </w:r>
      <w:r w:rsidR="00552908" w:rsidRPr="00DA666D">
        <w:rPr>
          <w:rFonts w:ascii="Calibri" w:hAnsi="Calibri" w:cs="Calibri"/>
          <w:color w:val="FF0000"/>
          <w:szCs w:val="21"/>
        </w:rPr>
        <w:t>月</w:t>
      </w:r>
      <w:r w:rsidR="00552908" w:rsidRPr="00DA666D">
        <w:rPr>
          <w:rFonts w:ascii="Calibri" w:hAnsi="Calibri" w:cs="Calibri" w:hint="eastAsia"/>
          <w:color w:val="FF0000"/>
          <w:szCs w:val="21"/>
        </w:rPr>
        <w:t>15</w:t>
      </w:r>
      <w:r w:rsidR="00552908" w:rsidRPr="00DA666D">
        <w:rPr>
          <w:rFonts w:ascii="Calibri" w:hAnsi="Calibri" w:cs="Calibri"/>
          <w:color w:val="FF0000"/>
          <w:szCs w:val="21"/>
        </w:rPr>
        <w:t>日</w:t>
      </w:r>
      <w:r w:rsidR="00552908" w:rsidRPr="00DA666D">
        <w:rPr>
          <w:rFonts w:ascii="Calibri" w:hAnsi="Calibri" w:cs="Calibri"/>
          <w:szCs w:val="21"/>
        </w:rPr>
        <w:t>。</w:t>
      </w:r>
      <w:r w:rsidR="00552908">
        <w:rPr>
          <w:rFonts w:ascii="Calibri" w:hAnsi="Calibri" w:cs="Arial" w:hint="eastAsia"/>
          <w:szCs w:val="21"/>
          <w:shd w:val="clear" w:color="auto" w:fill="FFFFFF"/>
        </w:rPr>
        <w:t>项目将会在全国范围内启动选拔，一旦录满，即刻停止报名。</w:t>
      </w:r>
    </w:p>
    <w:p w:rsidR="003822A8" w:rsidRPr="00D22D5A" w:rsidRDefault="003822A8" w:rsidP="00552908">
      <w:pPr>
        <w:widowControl/>
        <w:spacing w:line="360" w:lineRule="auto"/>
        <w:ind w:firstLine="420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A83140" w:rsidRPr="000A0A86" w:rsidRDefault="00A83140" w:rsidP="000A0A86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A83140" w:rsidRPr="000A0A86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1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4D2423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宾夕法尼亚</w:t>
      </w:r>
      <w:r w:rsidR="00CC06D4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大学</w:t>
      </w:r>
      <w:r w:rsidR="000E1209" w:rsidRPr="000A0A86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B8765A" w:rsidRPr="000A0A86" w:rsidRDefault="005447E3" w:rsidP="000A0A86">
      <w:pPr>
        <w:widowControl/>
        <w:spacing w:line="360" w:lineRule="auto"/>
        <w:ind w:left="1" w:firstLine="419"/>
        <w:jc w:val="left"/>
        <w:rPr>
          <w:rFonts w:asciiTheme="minorHAnsi" w:hAnsiTheme="minorHAnsi" w:cstheme="minorHAnsi"/>
          <w:kern w:val="0"/>
          <w:szCs w:val="21"/>
        </w:rPr>
      </w:pPr>
      <w:r w:rsidRPr="008653E0">
        <w:rPr>
          <w:rFonts w:asciiTheme="minorHAnsi" w:hAnsiTheme="minorHAnsi" w:cstheme="minorHAnsi" w:hint="eastAsia"/>
          <w:kern w:val="0"/>
          <w:szCs w:val="21"/>
        </w:rPr>
        <w:t>位于</w:t>
      </w:r>
      <w:r>
        <w:rPr>
          <w:rFonts w:asciiTheme="minorHAnsi" w:hAnsiTheme="minorHAnsi" w:cstheme="minorHAnsi" w:hint="eastAsia"/>
          <w:kern w:val="0"/>
          <w:szCs w:val="21"/>
        </w:rPr>
        <w:t>美国的历史名城、宾夕法尼亚州最大城市</w:t>
      </w:r>
      <w:r>
        <w:rPr>
          <w:rFonts w:asciiTheme="minorHAnsi" w:hAnsiTheme="minorHAnsi" w:cstheme="minorHAnsi"/>
          <w:kern w:val="0"/>
          <w:szCs w:val="21"/>
        </w:rPr>
        <w:t>—</w:t>
      </w:r>
      <w:r>
        <w:rPr>
          <w:rFonts w:asciiTheme="minorHAnsi" w:hAnsiTheme="minorHAnsi" w:cstheme="minorHAnsi" w:hint="eastAsia"/>
          <w:kern w:val="0"/>
          <w:szCs w:val="21"/>
        </w:rPr>
        <w:t>费城，</w:t>
      </w:r>
      <w:r w:rsidR="004D2423">
        <w:rPr>
          <w:rFonts w:asciiTheme="minorHAnsi" w:hAnsiTheme="minorHAnsi" w:cstheme="minorHAnsi" w:hint="eastAsia"/>
          <w:kern w:val="0"/>
          <w:szCs w:val="21"/>
        </w:rPr>
        <w:t>宾夕法尼亚</w:t>
      </w:r>
      <w:r w:rsidR="00CC06D4">
        <w:rPr>
          <w:rFonts w:asciiTheme="minorHAnsi" w:hAnsiTheme="minorHAnsi" w:cstheme="minorHAnsi"/>
          <w:kern w:val="0"/>
          <w:szCs w:val="21"/>
        </w:rPr>
        <w:t>大学</w:t>
      </w:r>
      <w:r w:rsidR="004D2423">
        <w:rPr>
          <w:rFonts w:asciiTheme="minorHAnsi" w:hAnsiTheme="minorHAnsi" w:cstheme="minorHAnsi" w:hint="eastAsia"/>
          <w:kern w:val="0"/>
          <w:szCs w:val="21"/>
        </w:rPr>
        <w:t>（简称宾大）由美国著名科学家及政治家</w:t>
      </w:r>
      <w:r w:rsidR="004D2423" w:rsidRPr="004D2423">
        <w:rPr>
          <w:rFonts w:asciiTheme="minorHAnsi" w:hAnsiTheme="minorHAnsi" w:cstheme="minorHAnsi" w:hint="eastAsia"/>
          <w:kern w:val="0"/>
          <w:szCs w:val="21"/>
        </w:rPr>
        <w:t>本杰明•富兰克林</w:t>
      </w:r>
      <w:r w:rsidR="004D2423">
        <w:rPr>
          <w:rFonts w:asciiTheme="minorHAnsi" w:hAnsiTheme="minorHAnsi" w:cstheme="minorHAnsi" w:hint="eastAsia"/>
          <w:kern w:val="0"/>
          <w:szCs w:val="21"/>
        </w:rPr>
        <w:t>创建于</w:t>
      </w:r>
      <w:r w:rsidR="004D2423">
        <w:rPr>
          <w:rFonts w:asciiTheme="minorHAnsi" w:hAnsiTheme="minorHAnsi" w:cstheme="minorHAnsi" w:hint="eastAsia"/>
          <w:kern w:val="0"/>
          <w:szCs w:val="21"/>
        </w:rPr>
        <w:t>1740</w:t>
      </w:r>
      <w:r w:rsidR="004D2423">
        <w:rPr>
          <w:rFonts w:asciiTheme="minorHAnsi" w:hAnsiTheme="minorHAnsi" w:cstheme="minorHAnsi" w:hint="eastAsia"/>
          <w:kern w:val="0"/>
          <w:szCs w:val="21"/>
        </w:rPr>
        <w:t>年，</w:t>
      </w:r>
      <w:r w:rsidR="004D2423" w:rsidRPr="004D2423">
        <w:rPr>
          <w:rFonts w:asciiTheme="minorHAnsi" w:hAnsiTheme="minorHAnsi" w:cstheme="minorHAnsi" w:hint="eastAsia"/>
          <w:kern w:val="0"/>
          <w:szCs w:val="21"/>
        </w:rPr>
        <w:t>是美国第四古老的高等教育机构，也是美国第一所现代意义上的大学。</w:t>
      </w:r>
      <w:r w:rsidR="004D2423">
        <w:rPr>
          <w:rFonts w:asciiTheme="minorHAnsi" w:hAnsiTheme="minorHAnsi" w:cstheme="minorHAnsi" w:hint="eastAsia"/>
          <w:kern w:val="0"/>
          <w:szCs w:val="21"/>
        </w:rPr>
        <w:t>宾大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与耶鲁、哈佛、普林斯顿、康乃尔等八所大学共同组成</w:t>
      </w:r>
      <w:r w:rsidR="008653E0">
        <w:rPr>
          <w:rFonts w:asciiTheme="minorHAnsi" w:hAnsiTheme="minorHAnsi" w:cstheme="minorHAnsi" w:hint="eastAsia"/>
          <w:kern w:val="0"/>
          <w:szCs w:val="21"/>
        </w:rPr>
        <w:t>“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常春藤联盟</w:t>
      </w:r>
      <w:r w:rsidR="008653E0">
        <w:rPr>
          <w:rFonts w:asciiTheme="minorHAnsi" w:hAnsiTheme="minorHAnsi" w:cstheme="minorHAnsi" w:hint="eastAsia"/>
          <w:kern w:val="0"/>
          <w:szCs w:val="21"/>
        </w:rPr>
        <w:t>(Ivy League)</w:t>
      </w:r>
      <w:r w:rsidR="008653E0">
        <w:rPr>
          <w:rFonts w:asciiTheme="minorHAnsi" w:hAnsiTheme="minorHAnsi" w:cstheme="minorHAnsi" w:hint="eastAsia"/>
          <w:kern w:val="0"/>
          <w:szCs w:val="21"/>
        </w:rPr>
        <w:t>”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，成为世界顶尖学府的代名词。</w:t>
      </w:r>
      <w:r>
        <w:rPr>
          <w:rFonts w:asciiTheme="minorHAnsi" w:hAnsiTheme="minorHAnsi" w:cstheme="minorHAnsi" w:hint="eastAsia"/>
          <w:kern w:val="0"/>
          <w:szCs w:val="21"/>
        </w:rPr>
        <w:t>宾夕法尼亚大学还创立了北美第一所医学院、</w:t>
      </w:r>
      <w:r w:rsidRPr="005447E3">
        <w:rPr>
          <w:rFonts w:asciiTheme="minorHAnsi" w:hAnsiTheme="minorHAnsi" w:cstheme="minorHAnsi" w:hint="eastAsia"/>
          <w:kern w:val="0"/>
          <w:szCs w:val="21"/>
        </w:rPr>
        <w:t>第一所商学院（沃顿商学院）以及第一个学生会组织。其金融专业和护理专业排名全美第一，教育学、经济学、医疗、历史学、法学、英语及商科其它专业皆排名全美前十。</w:t>
      </w:r>
      <w:r w:rsidR="001D458C">
        <w:rPr>
          <w:rFonts w:ascii="SimSun" w:hAnsi="SimSun" w:cs="SimSun" w:hint="eastAsia"/>
          <w:kern w:val="0"/>
          <w:szCs w:val="21"/>
        </w:rPr>
        <w:t>宾大校园环境优美，建筑独具特色，</w:t>
      </w:r>
      <w:r w:rsidR="001D458C" w:rsidRPr="00C96AE1">
        <w:rPr>
          <w:rFonts w:ascii="SimSun" w:hAnsi="SimSun" w:cs="SimSun" w:hint="eastAsia"/>
          <w:kern w:val="0"/>
          <w:szCs w:val="21"/>
        </w:rPr>
        <w:t>融合了英国牛津大学与剑桥大学的建筑风格</w:t>
      </w:r>
      <w:r w:rsidR="001D458C">
        <w:rPr>
          <w:rFonts w:ascii="SimSun" w:hAnsi="SimSun" w:cs="SimSun" w:hint="eastAsia"/>
          <w:kern w:val="0"/>
          <w:szCs w:val="21"/>
        </w:rPr>
        <w:t>。</w:t>
      </w:r>
    </w:p>
    <w:p w:rsidR="0056739F" w:rsidRDefault="0056739F" w:rsidP="0056739F">
      <w:pPr>
        <w:spacing w:line="360" w:lineRule="auto"/>
        <w:ind w:left="420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在</w:t>
      </w:r>
      <w:r>
        <w:rPr>
          <w:rFonts w:asciiTheme="minorHAnsi" w:eastAsiaTheme="majorEastAsia" w:hAnsiTheme="minorHAnsi" w:cstheme="minorHAnsi"/>
          <w:szCs w:val="21"/>
        </w:rPr>
        <w:t>201</w:t>
      </w:r>
      <w:r>
        <w:rPr>
          <w:rFonts w:asciiTheme="minorHAnsi" w:eastAsiaTheme="majorEastAsia" w:hAnsiTheme="minorHAnsi" w:cstheme="minorHAnsi" w:hint="eastAsia"/>
          <w:szCs w:val="21"/>
        </w:rPr>
        <w:t>8</w:t>
      </w:r>
      <w:r w:rsidRPr="000A0A86">
        <w:rPr>
          <w:rFonts w:asciiTheme="minorHAnsi" w:eastAsiaTheme="majorEastAsia" w:hAnsiTheme="minorHAnsi" w:cstheme="minorHAnsi"/>
          <w:szCs w:val="21"/>
        </w:rPr>
        <w:t>年</w:t>
      </w:r>
      <w:r w:rsidRPr="000A0A86">
        <w:rPr>
          <w:rFonts w:asciiTheme="minorHAnsi" w:hAnsiTheme="minorHAnsi" w:cstheme="minorHAnsi"/>
          <w:kern w:val="0"/>
          <w:szCs w:val="21"/>
        </w:rPr>
        <w:t>《美国新闻与世界报道》发布的美国大学权威排名中，</w:t>
      </w:r>
      <w:r>
        <w:rPr>
          <w:rFonts w:asciiTheme="minorHAnsi" w:eastAsiaTheme="majorEastAsia" w:hAnsiTheme="minorHAnsi" w:cstheme="minorHAnsi" w:hint="eastAsia"/>
          <w:szCs w:val="21"/>
        </w:rPr>
        <w:t>宾夕法尼亚</w:t>
      </w:r>
      <w:r>
        <w:rPr>
          <w:rFonts w:asciiTheme="minorHAnsi" w:eastAsiaTheme="majorEastAsia" w:hAnsiTheme="minorHAnsi" w:cstheme="minorHAnsi"/>
          <w:szCs w:val="21"/>
        </w:rPr>
        <w:t>大学</w:t>
      </w:r>
      <w:r w:rsidRPr="000A0A86">
        <w:rPr>
          <w:rFonts w:asciiTheme="minorHAnsi" w:eastAsiaTheme="majorEastAsia" w:hAnsiTheme="minorHAnsi" w:cstheme="minorHAnsi"/>
          <w:szCs w:val="21"/>
        </w:rPr>
        <w:t>在全</w:t>
      </w:r>
    </w:p>
    <w:p w:rsidR="0056739F" w:rsidRDefault="0056739F" w:rsidP="0056739F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美</w:t>
      </w:r>
      <w:r w:rsidRPr="000A0A86">
        <w:rPr>
          <w:rFonts w:asciiTheme="minorHAnsi" w:eastAsiaTheme="majorEastAsia" w:hAnsiTheme="minorHAnsi" w:cstheme="minorHAnsi"/>
          <w:szCs w:val="21"/>
        </w:rPr>
        <w:t>4000</w:t>
      </w:r>
      <w:r w:rsidRPr="000A0A86">
        <w:rPr>
          <w:rFonts w:asciiTheme="minorHAnsi" w:eastAsiaTheme="majorEastAsia" w:hAnsiTheme="minorHAnsi" w:cstheme="minorHAnsi"/>
          <w:szCs w:val="21"/>
        </w:rPr>
        <w:t>多所高校综合排名第</w:t>
      </w:r>
      <w:r>
        <w:rPr>
          <w:rFonts w:asciiTheme="minorHAnsi" w:eastAsiaTheme="majorEastAsia" w:hAnsiTheme="minorHAnsi" w:cstheme="minorHAnsi" w:hint="eastAsia"/>
          <w:szCs w:val="21"/>
        </w:rPr>
        <w:t>8</w:t>
      </w:r>
      <w:r w:rsidRPr="000A0A86">
        <w:rPr>
          <w:rFonts w:asciiTheme="minorHAnsi" w:eastAsiaTheme="majorEastAsia" w:hAnsiTheme="minorHAnsi" w:cstheme="minorHAnsi"/>
          <w:szCs w:val="21"/>
        </w:rPr>
        <w:t>名</w:t>
      </w:r>
      <w:r>
        <w:rPr>
          <w:rFonts w:asciiTheme="minorHAnsi" w:eastAsiaTheme="majorEastAsia" w:hAnsiTheme="minorHAnsi" w:cstheme="minorHAnsi" w:hint="eastAsia"/>
          <w:szCs w:val="21"/>
        </w:rPr>
        <w:t>、世界大学排名第</w:t>
      </w:r>
      <w:r>
        <w:rPr>
          <w:rFonts w:asciiTheme="minorHAnsi" w:eastAsiaTheme="majorEastAsia" w:hAnsiTheme="minorHAnsi" w:cstheme="minorHAnsi" w:hint="eastAsia"/>
          <w:szCs w:val="21"/>
        </w:rPr>
        <w:t>19</w:t>
      </w:r>
      <w:r>
        <w:rPr>
          <w:rFonts w:asciiTheme="minorHAnsi" w:eastAsiaTheme="majorEastAsia" w:hAnsiTheme="minorHAnsi" w:cstheme="minorHAnsi" w:hint="eastAsia"/>
          <w:szCs w:val="21"/>
        </w:rPr>
        <w:t>名</w:t>
      </w:r>
      <w:r w:rsidRPr="000A0A86">
        <w:rPr>
          <w:rFonts w:asciiTheme="minorHAnsi" w:eastAsiaTheme="majorEastAsia" w:hAnsiTheme="minorHAnsi" w:cstheme="minorHAnsi"/>
          <w:szCs w:val="21"/>
        </w:rPr>
        <w:t>；在</w:t>
      </w:r>
      <w:r w:rsidRPr="000A0A86">
        <w:rPr>
          <w:rFonts w:asciiTheme="minorHAnsi" w:hAnsiTheme="minorHAnsi" w:cstheme="minorHAnsi"/>
          <w:szCs w:val="21"/>
        </w:rPr>
        <w:t>201</w:t>
      </w:r>
      <w:r>
        <w:rPr>
          <w:rFonts w:asciiTheme="minorHAnsi" w:hAnsiTheme="minorHAnsi" w:cstheme="minorHAnsi" w:hint="eastAsia"/>
          <w:szCs w:val="21"/>
        </w:rPr>
        <w:t>8</w:t>
      </w:r>
      <w:r>
        <w:rPr>
          <w:rFonts w:asciiTheme="minorHAnsi" w:hAnsiTheme="minorHAnsi" w:cstheme="minorHAnsi" w:hint="eastAsia"/>
          <w:szCs w:val="21"/>
        </w:rPr>
        <w:t>年</w:t>
      </w:r>
      <w:r>
        <w:rPr>
          <w:rFonts w:asciiTheme="minorHAnsi" w:hAnsiTheme="minorHAnsi" w:cstheme="minorHAnsi" w:hint="eastAsia"/>
          <w:szCs w:val="21"/>
        </w:rPr>
        <w:t>Times</w:t>
      </w:r>
      <w:r w:rsidRPr="000A0A86">
        <w:rPr>
          <w:rFonts w:asciiTheme="minorHAnsi" w:hAnsiTheme="minorHAnsi" w:cstheme="minorHAnsi"/>
          <w:szCs w:val="21"/>
        </w:rPr>
        <w:t>世界大学排名中，</w:t>
      </w:r>
      <w:r>
        <w:rPr>
          <w:rFonts w:asciiTheme="minorHAnsi" w:hAnsiTheme="minorHAnsi" w:cstheme="minorHAnsi" w:hint="eastAsia"/>
          <w:szCs w:val="21"/>
        </w:rPr>
        <w:t>宾夕法尼亚大学</w:t>
      </w:r>
      <w:r w:rsidRPr="000A0A86">
        <w:rPr>
          <w:rFonts w:asciiTheme="minorHAnsi" w:hAnsiTheme="minorHAnsi" w:cstheme="minorHAnsi"/>
          <w:szCs w:val="21"/>
        </w:rPr>
        <w:t>位列第</w:t>
      </w:r>
      <w:r>
        <w:rPr>
          <w:rFonts w:asciiTheme="minorHAnsi" w:eastAsiaTheme="majorEastAsia" w:hAnsiTheme="minorHAnsi" w:cstheme="minorHAnsi"/>
          <w:szCs w:val="21"/>
        </w:rPr>
        <w:t>1</w:t>
      </w:r>
      <w:r>
        <w:rPr>
          <w:rFonts w:asciiTheme="minorHAnsi" w:eastAsiaTheme="majorEastAsia" w:hAnsiTheme="minorHAnsi" w:cstheme="minorHAnsi" w:hint="eastAsia"/>
          <w:szCs w:val="21"/>
        </w:rPr>
        <w:t>0</w:t>
      </w:r>
      <w:r w:rsidRPr="000A0A86">
        <w:rPr>
          <w:rFonts w:asciiTheme="minorHAnsi" w:eastAsiaTheme="majorEastAsia" w:hAnsiTheme="minorHAnsi" w:cstheme="minorHAnsi"/>
          <w:szCs w:val="21"/>
        </w:rPr>
        <w:t>位。在</w:t>
      </w:r>
      <w:r>
        <w:rPr>
          <w:rFonts w:asciiTheme="minorHAnsi" w:eastAsiaTheme="majorEastAsia" w:hAnsiTheme="minorHAnsi" w:cstheme="minorHAnsi" w:hint="eastAsia"/>
          <w:szCs w:val="21"/>
        </w:rPr>
        <w:t>2017</w:t>
      </w:r>
      <w:r>
        <w:rPr>
          <w:rFonts w:asciiTheme="minorHAnsi" w:eastAsiaTheme="majorEastAsia" w:hAnsiTheme="minorHAnsi" w:cstheme="minorHAnsi" w:hint="eastAsia"/>
          <w:szCs w:val="21"/>
        </w:rPr>
        <w:t>年</w:t>
      </w:r>
      <w:r w:rsidRPr="000A0A86">
        <w:rPr>
          <w:rFonts w:asciiTheme="minorHAnsi" w:hAnsiTheme="minorHAnsi" w:cstheme="minorHAnsi"/>
          <w:szCs w:val="21"/>
        </w:rPr>
        <w:t>上海交通大学发布的</w:t>
      </w:r>
      <w:r w:rsidRPr="000A0A86">
        <w:rPr>
          <w:rFonts w:asciiTheme="minorHAnsi" w:eastAsiaTheme="majorEastAsia" w:hAnsiTheme="minorHAnsi" w:cstheme="minorHAnsi"/>
          <w:szCs w:val="21"/>
        </w:rPr>
        <w:t>全球高校学术排名中，</w:t>
      </w:r>
      <w:r>
        <w:rPr>
          <w:rFonts w:asciiTheme="minorHAnsi" w:eastAsiaTheme="majorEastAsia" w:hAnsiTheme="minorHAnsi" w:cstheme="minorHAnsi" w:hint="eastAsia"/>
          <w:szCs w:val="21"/>
        </w:rPr>
        <w:t>宾夕法尼亚大学</w:t>
      </w:r>
      <w:r w:rsidRPr="000A0A86">
        <w:rPr>
          <w:rFonts w:asciiTheme="minorHAnsi" w:eastAsiaTheme="majorEastAsia" w:hAnsiTheme="minorHAnsi" w:cstheme="minorHAnsi"/>
          <w:szCs w:val="21"/>
        </w:rPr>
        <w:t>位于第</w:t>
      </w:r>
      <w:r>
        <w:rPr>
          <w:rFonts w:asciiTheme="minorHAnsi" w:eastAsiaTheme="majorEastAsia" w:hAnsiTheme="minorHAnsi" w:cstheme="minorHAnsi" w:hint="eastAsia"/>
          <w:szCs w:val="21"/>
        </w:rPr>
        <w:t>17</w:t>
      </w:r>
      <w:r w:rsidRPr="000A0A86">
        <w:rPr>
          <w:rFonts w:asciiTheme="minorHAnsi" w:eastAsiaTheme="majorEastAsia" w:hAnsiTheme="minorHAnsi" w:cstheme="minorHAnsi"/>
          <w:szCs w:val="21"/>
        </w:rPr>
        <w:t>名；</w:t>
      </w:r>
      <w:r>
        <w:rPr>
          <w:rFonts w:asciiTheme="minorHAnsi" w:eastAsiaTheme="majorEastAsia" w:hAnsiTheme="minorHAnsi" w:cstheme="minorHAnsi"/>
          <w:szCs w:val="21"/>
        </w:rPr>
        <w:t xml:space="preserve"> </w:t>
      </w:r>
    </w:p>
    <w:p w:rsidR="00D96CBF" w:rsidRDefault="00D96CBF" w:rsidP="008653E0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ab/>
      </w:r>
      <w:r>
        <w:rPr>
          <w:rFonts w:asciiTheme="minorHAnsi" w:eastAsiaTheme="majorEastAsia" w:hAnsiTheme="minorHAnsi" w:cstheme="minorHAnsi" w:hint="eastAsia"/>
          <w:szCs w:val="21"/>
        </w:rPr>
        <w:t>宾夕法尼亚大学下设四个大本科生院：文理学院（</w:t>
      </w:r>
      <w:r>
        <w:rPr>
          <w:rFonts w:asciiTheme="minorHAnsi" w:eastAsiaTheme="majorEastAsia" w:hAnsiTheme="minorHAnsi" w:cstheme="minorHAnsi" w:hint="eastAsia"/>
          <w:szCs w:val="21"/>
        </w:rPr>
        <w:t xml:space="preserve">School of Arts </w:t>
      </w:r>
      <w:r>
        <w:rPr>
          <w:rFonts w:asciiTheme="minorHAnsi" w:eastAsiaTheme="majorEastAsia" w:hAnsiTheme="minorHAnsi" w:cstheme="minorHAnsi"/>
          <w:szCs w:val="21"/>
        </w:rPr>
        <w:t>and</w:t>
      </w:r>
      <w:r>
        <w:rPr>
          <w:rFonts w:asciiTheme="minorHAnsi" w:eastAsiaTheme="majorEastAsia" w:hAnsiTheme="minorHAnsi" w:cstheme="minorHAnsi" w:hint="eastAsia"/>
          <w:szCs w:val="21"/>
        </w:rPr>
        <w:t xml:space="preserve"> Science</w:t>
      </w:r>
      <w:r>
        <w:rPr>
          <w:rFonts w:asciiTheme="minorHAnsi" w:eastAsiaTheme="majorEastAsia" w:hAnsiTheme="minorHAnsi" w:cstheme="minorHAnsi" w:hint="eastAsia"/>
          <w:szCs w:val="21"/>
        </w:rPr>
        <w:t>）、工程学院、商学院及护理学院。文理学院是宾大最大的本科生院，承担了宾大本科生院</w:t>
      </w:r>
      <w:r>
        <w:rPr>
          <w:rFonts w:asciiTheme="minorHAnsi" w:eastAsiaTheme="majorEastAsia" w:hAnsiTheme="minorHAnsi" w:cstheme="minorHAnsi" w:hint="eastAsia"/>
          <w:szCs w:val="21"/>
        </w:rPr>
        <w:t>60%</w:t>
      </w:r>
      <w:r>
        <w:rPr>
          <w:rFonts w:asciiTheme="minorHAnsi" w:eastAsiaTheme="majorEastAsia" w:hAnsiTheme="minorHAnsi" w:cstheme="minorHAnsi" w:hint="eastAsia"/>
          <w:szCs w:val="21"/>
        </w:rPr>
        <w:t>的教学任务，为各专业方向学生提供基础学科的教学。</w:t>
      </w:r>
    </w:p>
    <w:p w:rsidR="004C5277" w:rsidRPr="000A0A86" w:rsidRDefault="00A83140" w:rsidP="001D458C">
      <w:pPr>
        <w:spacing w:line="360" w:lineRule="auto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572B6E" w:rsidRPr="000A0A86">
        <w:rPr>
          <w:rFonts w:asciiTheme="minorHAnsi" w:eastAsiaTheme="majorEastAsia" w:hAnsiTheme="minorHAnsi" w:cstheme="minorHAnsi"/>
          <w:b/>
          <w:szCs w:val="21"/>
        </w:rPr>
        <w:t>访学</w:t>
      </w:r>
      <w:r w:rsidR="00572B6E">
        <w:rPr>
          <w:rFonts w:asciiTheme="minorHAnsi" w:eastAsiaTheme="majorEastAsia" w:hAnsiTheme="minorHAnsi" w:cstheme="minorHAnsi" w:hint="eastAsia"/>
          <w:b/>
          <w:szCs w:val="21"/>
        </w:rPr>
        <w:t>时间及专业方向</w:t>
      </w:r>
    </w:p>
    <w:p w:rsidR="004B516E" w:rsidRPr="000A0A86" w:rsidRDefault="000611A0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lastRenderedPageBreak/>
        <w:t>宾夕法尼亚大学</w:t>
      </w:r>
      <w:r w:rsidRPr="00AF053E">
        <w:rPr>
          <w:rFonts w:asciiTheme="minorHAnsi" w:eastAsiaTheme="majorEastAsia" w:hAnsiTheme="minorHAnsi" w:cstheme="minorHAnsi" w:hint="eastAsia"/>
          <w:szCs w:val="21"/>
        </w:rPr>
        <w:t>201</w:t>
      </w:r>
      <w:r>
        <w:rPr>
          <w:rFonts w:asciiTheme="minorHAnsi" w:eastAsiaTheme="majorEastAsia" w:hAnsiTheme="minorHAnsi" w:cstheme="minorHAnsi" w:hint="eastAsia"/>
          <w:szCs w:val="21"/>
        </w:rPr>
        <w:t>9</w:t>
      </w:r>
      <w:r w:rsidRPr="00AF053E">
        <w:rPr>
          <w:rFonts w:asciiTheme="minorHAnsi" w:eastAsiaTheme="majorEastAsia" w:hAnsiTheme="minorHAnsi" w:cstheme="minorHAnsi" w:hint="eastAsia"/>
          <w:szCs w:val="21"/>
        </w:rPr>
        <w:t>年</w:t>
      </w:r>
      <w:r w:rsidR="00330EF0" w:rsidRPr="00AF053E">
        <w:rPr>
          <w:rFonts w:asciiTheme="minorHAnsi" w:eastAsiaTheme="majorEastAsia" w:hAnsiTheme="minorHAnsi" w:cstheme="minorHAnsi" w:hint="eastAsia"/>
          <w:szCs w:val="21"/>
        </w:rPr>
        <w:t>春</w:t>
      </w:r>
      <w:r w:rsidR="00572B6E" w:rsidRPr="00AF053E">
        <w:rPr>
          <w:rFonts w:asciiTheme="minorHAnsi" w:eastAsiaTheme="majorEastAsia" w:hAnsiTheme="minorHAnsi" w:cstheme="minorHAnsi" w:hint="eastAsia"/>
          <w:szCs w:val="21"/>
        </w:rPr>
        <w:t>季访学时间为：</w:t>
      </w:r>
      <w:r w:rsidR="000840CC" w:rsidRPr="00AF053E">
        <w:rPr>
          <w:rFonts w:asciiTheme="minorHAnsi" w:eastAsiaTheme="majorEastAsia" w:hAnsiTheme="minorHAnsi" w:cstheme="minorHAnsi" w:hint="eastAsia"/>
          <w:szCs w:val="21"/>
        </w:rPr>
        <w:t>201</w:t>
      </w:r>
      <w:r>
        <w:rPr>
          <w:rFonts w:asciiTheme="minorHAnsi" w:eastAsiaTheme="majorEastAsia" w:hAnsiTheme="minorHAnsi" w:cstheme="minorHAnsi" w:hint="eastAsia"/>
          <w:szCs w:val="21"/>
        </w:rPr>
        <w:t>9</w:t>
      </w:r>
      <w:r w:rsidR="00572B6E" w:rsidRPr="00AF053E">
        <w:rPr>
          <w:rFonts w:asciiTheme="minorHAnsi" w:eastAsiaTheme="majorEastAsia" w:hAnsiTheme="minorHAnsi" w:cstheme="minorHAnsi" w:hint="eastAsia"/>
          <w:szCs w:val="21"/>
        </w:rPr>
        <w:t>年</w:t>
      </w:r>
      <w:r w:rsidR="000D3060" w:rsidRPr="00AF053E">
        <w:rPr>
          <w:rFonts w:asciiTheme="minorHAnsi" w:eastAsiaTheme="majorEastAsia" w:hAnsiTheme="minorHAnsi" w:cstheme="minorHAnsi" w:hint="eastAsia"/>
          <w:szCs w:val="21"/>
        </w:rPr>
        <w:t>1</w:t>
      </w:r>
      <w:r w:rsidR="009E5D88" w:rsidRPr="00AF053E">
        <w:rPr>
          <w:rFonts w:asciiTheme="minorHAnsi" w:eastAsiaTheme="majorEastAsia" w:hAnsiTheme="minorHAnsi" w:cstheme="minorHAnsi" w:hint="eastAsia"/>
          <w:szCs w:val="21"/>
        </w:rPr>
        <w:t>月</w:t>
      </w:r>
      <w:r w:rsidR="00E70661" w:rsidRPr="00AF053E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572B6E" w:rsidRPr="00AF053E">
        <w:rPr>
          <w:rFonts w:asciiTheme="minorHAnsi" w:eastAsiaTheme="majorEastAsia" w:hAnsiTheme="minorHAnsi" w:cstheme="minorHAnsi"/>
          <w:szCs w:val="21"/>
        </w:rPr>
        <w:t>–</w:t>
      </w:r>
      <w:r w:rsidR="000840CC" w:rsidRPr="00AF053E">
        <w:rPr>
          <w:rFonts w:asciiTheme="minorHAnsi" w:eastAsiaTheme="majorEastAsia" w:hAnsiTheme="minorHAnsi" w:cstheme="minorHAnsi" w:hint="eastAsia"/>
          <w:szCs w:val="21"/>
        </w:rPr>
        <w:t xml:space="preserve"> 201</w:t>
      </w:r>
      <w:r>
        <w:rPr>
          <w:rFonts w:asciiTheme="minorHAnsi" w:eastAsiaTheme="majorEastAsia" w:hAnsiTheme="minorHAnsi" w:cstheme="minorHAnsi" w:hint="eastAsia"/>
          <w:szCs w:val="21"/>
        </w:rPr>
        <w:t>9</w:t>
      </w:r>
      <w:r w:rsidR="002211FB" w:rsidRPr="00AF053E">
        <w:rPr>
          <w:rFonts w:asciiTheme="minorHAnsi" w:eastAsiaTheme="majorEastAsia" w:hAnsiTheme="minorHAnsi" w:cstheme="minorHAnsi" w:hint="eastAsia"/>
          <w:szCs w:val="21"/>
        </w:rPr>
        <w:t>年</w:t>
      </w:r>
      <w:r w:rsidR="009308D8" w:rsidRPr="00AF053E">
        <w:rPr>
          <w:rFonts w:asciiTheme="minorHAnsi" w:eastAsiaTheme="majorEastAsia" w:hAnsiTheme="minorHAnsi" w:cstheme="minorHAnsi" w:hint="eastAsia"/>
          <w:szCs w:val="21"/>
        </w:rPr>
        <w:t>6</w:t>
      </w:r>
      <w:r w:rsidR="000840CC" w:rsidRPr="00AF053E">
        <w:rPr>
          <w:rFonts w:asciiTheme="minorHAnsi" w:eastAsiaTheme="majorEastAsia" w:hAnsiTheme="minorHAnsi" w:cstheme="minorHAnsi" w:hint="eastAsia"/>
          <w:szCs w:val="21"/>
        </w:rPr>
        <w:t>月</w:t>
      </w:r>
      <w:r w:rsidR="00572B6E" w:rsidRPr="00AF053E">
        <w:rPr>
          <w:rFonts w:asciiTheme="minorHAnsi" w:eastAsiaTheme="majorEastAsia" w:hAnsiTheme="minorHAnsi" w:cstheme="minorHAnsi" w:hint="eastAsia"/>
          <w:szCs w:val="21"/>
        </w:rPr>
        <w:t>。</w:t>
      </w:r>
      <w:r w:rsidR="00572B6E" w:rsidRPr="000A0A86">
        <w:rPr>
          <w:rFonts w:asciiTheme="minorHAnsi" w:eastAsiaTheme="majorEastAsia" w:hAnsiTheme="minorHAnsi" w:cstheme="minorHAnsi"/>
          <w:szCs w:val="21"/>
        </w:rPr>
        <w:t>根据学习目标、</w:t>
      </w:r>
      <w:r w:rsidR="00572B6E">
        <w:rPr>
          <w:rFonts w:asciiTheme="minorHAnsi" w:eastAsiaTheme="majorEastAsia" w:hAnsiTheme="minorHAnsi" w:cstheme="minorHAnsi"/>
          <w:szCs w:val="21"/>
        </w:rPr>
        <w:t>英</w:t>
      </w:r>
      <w:r w:rsidR="00572B6E">
        <w:rPr>
          <w:rFonts w:asciiTheme="minorHAnsi" w:eastAsiaTheme="majorEastAsia" w:hAnsiTheme="minorHAnsi" w:cstheme="minorHAnsi" w:hint="eastAsia"/>
          <w:szCs w:val="21"/>
        </w:rPr>
        <w:t>语</w:t>
      </w:r>
      <w:r w:rsidR="00572B6E" w:rsidRPr="000A0A86">
        <w:rPr>
          <w:rFonts w:asciiTheme="minorHAnsi" w:eastAsiaTheme="majorEastAsia" w:hAnsiTheme="minorHAnsi" w:cstheme="minorHAnsi"/>
          <w:szCs w:val="21"/>
        </w:rPr>
        <w:t>水平和专业背景的不同，</w:t>
      </w:r>
      <w:r w:rsidR="00572B6E">
        <w:rPr>
          <w:rFonts w:asciiTheme="minorHAnsi" w:eastAsiaTheme="majorEastAsia" w:hAnsiTheme="minorHAnsi" w:cstheme="minorHAnsi" w:hint="eastAsia"/>
          <w:szCs w:val="21"/>
        </w:rPr>
        <w:t>参加项目的学生可选</w:t>
      </w:r>
      <w:r w:rsidR="001F5524">
        <w:rPr>
          <w:rFonts w:asciiTheme="minorHAnsi" w:eastAsiaTheme="majorEastAsia" w:hAnsiTheme="minorHAnsi" w:cstheme="minorHAnsi" w:hint="eastAsia"/>
          <w:szCs w:val="21"/>
        </w:rPr>
        <w:t>报</w:t>
      </w:r>
      <w:r w:rsidR="00572B6E">
        <w:rPr>
          <w:rFonts w:asciiTheme="minorHAnsi" w:eastAsiaTheme="majorEastAsia" w:hAnsiTheme="minorHAnsi" w:cstheme="minorHAnsi" w:hint="eastAsia"/>
          <w:szCs w:val="21"/>
        </w:rPr>
        <w:t>两类课程</w:t>
      </w:r>
      <w:r w:rsidR="00572B6E" w:rsidRPr="000A0A86">
        <w:rPr>
          <w:rFonts w:asciiTheme="minorHAnsi" w:eastAsiaTheme="majorEastAsia" w:hAnsiTheme="minorHAnsi" w:cstheme="minorHAnsi"/>
          <w:szCs w:val="21"/>
        </w:rPr>
        <w:t>：</w:t>
      </w:r>
      <w:r w:rsidR="00572B6E" w:rsidRPr="00572B6E">
        <w:rPr>
          <w:rFonts w:asciiTheme="minorHAnsi" w:eastAsiaTheme="majorEastAsia" w:hAnsiTheme="minorHAnsi" w:cstheme="minorHAnsi" w:hint="eastAsia"/>
          <w:szCs w:val="21"/>
          <w:u w:val="single"/>
        </w:rPr>
        <w:t>英语及美国文化课程</w:t>
      </w:r>
      <w:r w:rsidR="00D12D35">
        <w:rPr>
          <w:rFonts w:asciiTheme="minorHAnsi" w:eastAsiaTheme="majorEastAsia" w:hAnsiTheme="minorHAnsi" w:cstheme="minorHAnsi" w:hint="eastAsia"/>
          <w:szCs w:val="21"/>
        </w:rPr>
        <w:t>、与</w:t>
      </w:r>
      <w:r w:rsidR="00572B6E"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大学</w:t>
      </w:r>
      <w:r w:rsidR="00275270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="00572B6E"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学分课程</w:t>
      </w:r>
      <w:r w:rsidR="00572B6E">
        <w:rPr>
          <w:rFonts w:asciiTheme="minorHAnsi" w:eastAsiaTheme="majorEastAsia" w:hAnsiTheme="minorHAnsi" w:cstheme="minorHAnsi" w:hint="eastAsia"/>
          <w:szCs w:val="21"/>
        </w:rPr>
        <w:t>。</w:t>
      </w:r>
      <w:r w:rsidR="001F5524">
        <w:rPr>
          <w:rFonts w:asciiTheme="minorHAnsi" w:eastAsiaTheme="majorEastAsia" w:hAnsiTheme="minorHAnsi" w:cstheme="minorHAnsi" w:hint="eastAsia"/>
          <w:szCs w:val="21"/>
        </w:rPr>
        <w:t>参加项目的学生与</w:t>
      </w:r>
      <w:r w:rsidR="001D458C">
        <w:rPr>
          <w:rFonts w:asciiTheme="minorHAnsi" w:eastAsiaTheme="majorEastAsia" w:hAnsiTheme="minorHAnsi" w:cstheme="minorHAnsi" w:hint="eastAsia"/>
          <w:szCs w:val="21"/>
        </w:rPr>
        <w:t>宾夕法尼亚</w:t>
      </w:r>
      <w:r w:rsidR="007640E0">
        <w:rPr>
          <w:rFonts w:asciiTheme="minorHAnsi" w:eastAsiaTheme="majorEastAsia" w:hAnsiTheme="minorHAnsi" w:cstheme="minorHAnsi" w:hint="eastAsia"/>
          <w:szCs w:val="21"/>
        </w:rPr>
        <w:t>大学</w:t>
      </w:r>
      <w:r w:rsidR="001F5524">
        <w:rPr>
          <w:rFonts w:asciiTheme="minorHAnsi" w:eastAsiaTheme="majorEastAsia" w:hAnsiTheme="minorHAnsi" w:cstheme="minorHAnsi" w:hint="eastAsia"/>
          <w:szCs w:val="21"/>
        </w:rPr>
        <w:t>在读学生混合编班，</w:t>
      </w:r>
      <w:r w:rsidR="00E61E70">
        <w:rPr>
          <w:rFonts w:asciiTheme="minorHAnsi" w:eastAsiaTheme="majorEastAsia" w:hAnsiTheme="minorHAnsi" w:cstheme="minorHAnsi" w:hint="eastAsia"/>
          <w:szCs w:val="21"/>
        </w:rPr>
        <w:t>由</w:t>
      </w:r>
      <w:r w:rsidR="001D458C">
        <w:rPr>
          <w:rFonts w:asciiTheme="minorHAnsi" w:eastAsiaTheme="majorEastAsia" w:hAnsiTheme="minorHAnsi" w:cstheme="minorHAnsi" w:hint="eastAsia"/>
          <w:szCs w:val="21"/>
        </w:rPr>
        <w:t>宾</w:t>
      </w:r>
      <w:r w:rsidR="00CC06D4">
        <w:rPr>
          <w:rFonts w:asciiTheme="minorHAnsi" w:eastAsiaTheme="majorEastAsia" w:hAnsiTheme="minorHAnsi" w:cstheme="minorHAnsi" w:hint="eastAsia"/>
          <w:szCs w:val="21"/>
        </w:rPr>
        <w:t>大</w:t>
      </w:r>
      <w:r w:rsidR="001F5524">
        <w:rPr>
          <w:rFonts w:asciiTheme="minorHAnsi" w:eastAsiaTheme="majorEastAsia" w:hAnsiTheme="minorHAnsi" w:cstheme="minorHAnsi" w:hint="eastAsia"/>
          <w:szCs w:val="21"/>
        </w:rPr>
        <w:t>进行统一的学术管理与学术考核，获得</w:t>
      </w:r>
      <w:r w:rsidR="001D458C">
        <w:rPr>
          <w:rFonts w:asciiTheme="minorHAnsi" w:eastAsiaTheme="majorEastAsia" w:hAnsiTheme="minorHAnsi" w:cstheme="minorHAnsi" w:hint="eastAsia"/>
          <w:szCs w:val="21"/>
        </w:rPr>
        <w:t>宾大</w:t>
      </w:r>
      <w:r w:rsidR="001F5524">
        <w:rPr>
          <w:rFonts w:asciiTheme="minorHAnsi" w:eastAsiaTheme="majorEastAsia" w:hAnsiTheme="minorHAnsi" w:cstheme="minorHAnsi" w:hint="eastAsia"/>
          <w:szCs w:val="21"/>
        </w:rPr>
        <w:t>正式成绩单</w:t>
      </w:r>
      <w:r w:rsidR="001D458C">
        <w:rPr>
          <w:rFonts w:asciiTheme="minorHAnsi" w:eastAsiaTheme="majorEastAsia" w:hAnsiTheme="minorHAnsi" w:cstheme="minorHAnsi" w:hint="eastAsia"/>
          <w:szCs w:val="21"/>
        </w:rPr>
        <w:t>及学习证明</w:t>
      </w:r>
      <w:r w:rsidR="001F5524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994EDE" w:rsidRDefault="00B24FF7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E61E70">
        <w:rPr>
          <w:rFonts w:asciiTheme="minorHAnsi" w:eastAsiaTheme="majorEastAsia" w:hAnsiTheme="minorHAnsi" w:cstheme="minorHAnsi"/>
          <w:szCs w:val="21"/>
          <w:u w:val="single"/>
        </w:rPr>
        <w:t>第一</w:t>
      </w:r>
      <w:r w:rsidR="00E61E70" w:rsidRPr="00E61E70">
        <w:rPr>
          <w:rFonts w:asciiTheme="minorHAnsi" w:eastAsiaTheme="majorEastAsia" w:hAnsiTheme="minorHAnsi" w:cstheme="minorHAnsi"/>
          <w:szCs w:val="21"/>
          <w:u w:val="single"/>
        </w:rPr>
        <w:t>种：英语及美国文化课程</w:t>
      </w:r>
    </w:p>
    <w:p w:rsidR="00B24FF7" w:rsidRPr="00364A0C" w:rsidRDefault="00364A0C" w:rsidP="0048136E">
      <w:pPr>
        <w:widowControl/>
        <w:spacing w:line="360" w:lineRule="auto"/>
        <w:ind w:leftChars="200" w:left="1470" w:hangingChars="500" w:hanging="1050"/>
        <w:jc w:val="left"/>
        <w:rPr>
          <w:rFonts w:asciiTheme="minorHAnsi" w:eastAsiaTheme="majorEastAsia" w:hAnsiTheme="minorHAnsi" w:cstheme="minorHAnsi"/>
          <w:szCs w:val="21"/>
        </w:rPr>
      </w:pPr>
      <w:r w:rsidRPr="00B01ADE">
        <w:rPr>
          <w:rFonts w:asciiTheme="minorHAnsi" w:eastAsiaTheme="majorEastAsia" w:hAnsiTheme="minorHAnsi" w:cstheme="minorHAnsi" w:hint="eastAsia"/>
          <w:szCs w:val="21"/>
        </w:rPr>
        <w:t>访学</w:t>
      </w:r>
      <w:r w:rsidR="00046229" w:rsidRPr="00B01ADE">
        <w:rPr>
          <w:rFonts w:asciiTheme="minorHAnsi" w:eastAsiaTheme="majorEastAsia" w:hAnsiTheme="minorHAnsi" w:cstheme="minorHAnsi" w:hint="eastAsia"/>
          <w:szCs w:val="21"/>
        </w:rPr>
        <w:t>时间</w:t>
      </w:r>
      <w:r w:rsidR="00046229" w:rsidRPr="005B56BF">
        <w:rPr>
          <w:rFonts w:asciiTheme="minorHAnsi" w:eastAsiaTheme="majorEastAsia" w:hAnsiTheme="minorHAnsi" w:cstheme="minorHAnsi" w:hint="eastAsia"/>
          <w:szCs w:val="21"/>
        </w:rPr>
        <w:t>：</w:t>
      </w:r>
      <w:r w:rsidR="000840CC" w:rsidRPr="005B56BF">
        <w:rPr>
          <w:rFonts w:asciiTheme="minorHAnsi" w:eastAsiaTheme="majorEastAsia" w:hAnsiTheme="minorHAnsi" w:cstheme="minorHAnsi" w:hint="eastAsia"/>
          <w:szCs w:val="21"/>
        </w:rPr>
        <w:t>201</w:t>
      </w:r>
      <w:r w:rsidR="000611A0">
        <w:rPr>
          <w:rFonts w:asciiTheme="minorHAnsi" w:eastAsiaTheme="majorEastAsia" w:hAnsiTheme="minorHAnsi" w:cstheme="minorHAnsi" w:hint="eastAsia"/>
          <w:szCs w:val="21"/>
        </w:rPr>
        <w:t>9</w:t>
      </w:r>
      <w:r w:rsidR="00046229" w:rsidRPr="005B56BF">
        <w:rPr>
          <w:rFonts w:asciiTheme="minorHAnsi" w:eastAsiaTheme="majorEastAsia" w:hAnsiTheme="minorHAnsi" w:cstheme="minorHAnsi" w:hint="eastAsia"/>
          <w:szCs w:val="21"/>
        </w:rPr>
        <w:t>年</w:t>
      </w:r>
      <w:r w:rsidR="0058733F" w:rsidRPr="005B56BF">
        <w:rPr>
          <w:rFonts w:asciiTheme="minorHAnsi" w:eastAsiaTheme="majorEastAsia" w:hAnsiTheme="minorHAnsi" w:cstheme="minorHAnsi" w:hint="eastAsia"/>
          <w:szCs w:val="21"/>
        </w:rPr>
        <w:t>2</w:t>
      </w:r>
      <w:r w:rsidR="00046229" w:rsidRPr="005B56BF">
        <w:rPr>
          <w:rFonts w:asciiTheme="minorHAnsi" w:eastAsiaTheme="majorEastAsia" w:hAnsiTheme="minorHAnsi" w:cstheme="minorHAnsi" w:hint="eastAsia"/>
          <w:szCs w:val="21"/>
        </w:rPr>
        <w:t>月</w:t>
      </w:r>
      <w:r w:rsidR="0058733F" w:rsidRPr="005B56BF">
        <w:rPr>
          <w:rFonts w:asciiTheme="minorHAnsi" w:eastAsiaTheme="majorEastAsia" w:hAnsiTheme="minorHAnsi" w:cstheme="minorHAnsi" w:hint="eastAsia"/>
          <w:szCs w:val="21"/>
        </w:rPr>
        <w:t>28</w:t>
      </w:r>
      <w:r w:rsidR="00046229" w:rsidRPr="005B56BF">
        <w:rPr>
          <w:rFonts w:asciiTheme="minorHAnsi" w:eastAsiaTheme="majorEastAsia" w:hAnsiTheme="minorHAnsi" w:cstheme="minorHAnsi" w:hint="eastAsia"/>
          <w:szCs w:val="21"/>
        </w:rPr>
        <w:t>日</w:t>
      </w:r>
      <w:r w:rsidR="0058733F" w:rsidRPr="005B56BF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046229" w:rsidRPr="005B56BF">
        <w:rPr>
          <w:rFonts w:asciiTheme="minorHAnsi" w:eastAsiaTheme="majorEastAsia" w:hAnsiTheme="minorHAnsi" w:cstheme="minorHAnsi"/>
          <w:szCs w:val="21"/>
        </w:rPr>
        <w:t>—</w:t>
      </w:r>
      <w:r w:rsidR="0058733F" w:rsidRPr="005B56BF">
        <w:rPr>
          <w:rFonts w:asciiTheme="minorHAnsi" w:eastAsiaTheme="majorEastAsia" w:hAnsiTheme="minorHAnsi" w:cstheme="minorHAnsi" w:hint="eastAsia"/>
          <w:szCs w:val="21"/>
        </w:rPr>
        <w:t xml:space="preserve"> 6</w:t>
      </w:r>
      <w:r w:rsidR="00046229" w:rsidRPr="005B56BF">
        <w:rPr>
          <w:rFonts w:asciiTheme="minorHAnsi" w:eastAsiaTheme="majorEastAsia" w:hAnsiTheme="minorHAnsi" w:cstheme="minorHAnsi" w:hint="eastAsia"/>
          <w:szCs w:val="21"/>
        </w:rPr>
        <w:t>月</w:t>
      </w:r>
      <w:r w:rsidR="0058733F" w:rsidRPr="005B56BF">
        <w:rPr>
          <w:rFonts w:asciiTheme="minorHAnsi" w:eastAsiaTheme="majorEastAsia" w:hAnsiTheme="minorHAnsi" w:cstheme="minorHAnsi" w:hint="eastAsia"/>
          <w:szCs w:val="21"/>
        </w:rPr>
        <w:t>1</w:t>
      </w:r>
      <w:r w:rsidR="000611A0">
        <w:rPr>
          <w:rFonts w:asciiTheme="minorHAnsi" w:eastAsiaTheme="majorEastAsia" w:hAnsiTheme="minorHAnsi" w:cstheme="minorHAnsi" w:hint="eastAsia"/>
          <w:szCs w:val="21"/>
        </w:rPr>
        <w:t>4</w:t>
      </w:r>
      <w:r w:rsidR="00046229" w:rsidRPr="005B56BF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601B4D" w:rsidRDefault="00B24FF7" w:rsidP="00601B4D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对于希望通过访学</w:t>
      </w:r>
      <w:r w:rsidR="001F5524">
        <w:rPr>
          <w:rFonts w:asciiTheme="minorHAnsi" w:eastAsiaTheme="majorEastAsia" w:hAnsiTheme="minorHAnsi" w:cstheme="minorHAnsi"/>
          <w:kern w:val="0"/>
          <w:szCs w:val="21"/>
        </w:rPr>
        <w:t>提高英</w:t>
      </w:r>
      <w:r w:rsidR="001F5524">
        <w:rPr>
          <w:rFonts w:asciiTheme="minorHAnsi" w:eastAsiaTheme="majorEastAsia" w:hAnsiTheme="minorHAnsi" w:cstheme="minorHAnsi" w:hint="eastAsia"/>
          <w:kern w:val="0"/>
          <w:szCs w:val="21"/>
        </w:rPr>
        <w:t>语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水平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了解美国社会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、增进对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不同文化的认识和理解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提高创新意识和国际意识的同学，</w:t>
      </w:r>
      <w:r w:rsidR="001F5524">
        <w:rPr>
          <w:rFonts w:asciiTheme="minorHAnsi" w:eastAsiaTheme="majorEastAsia" w:hAnsiTheme="minorHAnsi" w:cstheme="minorHAnsi" w:hint="eastAsia"/>
          <w:szCs w:val="21"/>
        </w:rPr>
        <w:t>可申请</w:t>
      </w:r>
      <w:r w:rsidR="0071430B" w:rsidRPr="001F5524">
        <w:rPr>
          <w:rFonts w:asciiTheme="minorHAnsi" w:eastAsiaTheme="majorEastAsia" w:hAnsiTheme="minorHAnsi" w:cstheme="minorHAnsi"/>
          <w:szCs w:val="21"/>
          <w:u w:val="single"/>
        </w:rPr>
        <w:t>英语及美国文化课程</w:t>
      </w:r>
      <w:r w:rsidR="0071430B" w:rsidRPr="000A0A86">
        <w:rPr>
          <w:rFonts w:asciiTheme="minorHAnsi" w:eastAsiaTheme="majorEastAsia" w:hAnsiTheme="minorHAnsi" w:cstheme="minorHAnsi"/>
          <w:szCs w:val="21"/>
        </w:rPr>
        <w:t>，通过</w:t>
      </w:r>
      <w:r w:rsidR="00120A5E" w:rsidRPr="000A0A86"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 w:rsidR="00FC7A4D">
        <w:rPr>
          <w:rFonts w:asciiTheme="minorHAnsi" w:eastAsiaTheme="majorEastAsia" w:hAnsiTheme="minorHAnsi" w:cstheme="minorHAnsi" w:hint="eastAsia"/>
          <w:kern w:val="0"/>
          <w:szCs w:val="21"/>
        </w:rPr>
        <w:t>快速提高英语应用能力与沟通交流能力。</w:t>
      </w:r>
      <w:r w:rsidR="001D458C">
        <w:rPr>
          <w:rFonts w:asciiTheme="minorHAnsi" w:eastAsiaTheme="majorEastAsia" w:hAnsiTheme="minorHAnsi" w:cstheme="minorHAnsi" w:hint="eastAsia"/>
          <w:kern w:val="0"/>
          <w:szCs w:val="21"/>
        </w:rPr>
        <w:t xml:space="preserve"> </w:t>
      </w:r>
      <w:r w:rsidR="001D458C">
        <w:rPr>
          <w:rFonts w:asciiTheme="minorHAnsi" w:eastAsiaTheme="majorEastAsia" w:hAnsiTheme="minorHAnsi" w:cstheme="minorHAnsi" w:hint="eastAsia"/>
          <w:kern w:val="0"/>
          <w:szCs w:val="21"/>
        </w:rPr>
        <w:t>宾夕法尼亚</w:t>
      </w:r>
      <w:r w:rsidR="007640E0">
        <w:rPr>
          <w:rFonts w:asciiTheme="minorHAnsi" w:eastAsiaTheme="majorEastAsia" w:hAnsiTheme="minorHAnsi" w:cstheme="minorHAnsi" w:hint="eastAsia"/>
          <w:kern w:val="0"/>
          <w:szCs w:val="21"/>
        </w:rPr>
        <w:t>大学</w:t>
      </w:r>
      <w:r w:rsidR="001D458C">
        <w:rPr>
          <w:rFonts w:asciiTheme="minorHAnsi" w:eastAsiaTheme="majorEastAsia" w:hAnsiTheme="minorHAnsi" w:cstheme="minorHAnsi" w:hint="eastAsia"/>
          <w:kern w:val="0"/>
          <w:szCs w:val="21"/>
        </w:rPr>
        <w:t>语言中心</w:t>
      </w:r>
      <w:r w:rsidR="005868F6">
        <w:rPr>
          <w:rFonts w:asciiTheme="minorHAnsi" w:eastAsiaTheme="majorEastAsia" w:hAnsiTheme="minorHAnsi" w:cstheme="minorHAnsi" w:hint="eastAsia"/>
          <w:kern w:val="0"/>
          <w:szCs w:val="21"/>
        </w:rPr>
        <w:t>隶属于宾大文理学院，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成立于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1960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年，</w:t>
      </w:r>
      <w:r w:rsidR="001D458C">
        <w:rPr>
          <w:rFonts w:asciiTheme="minorHAnsi" w:eastAsiaTheme="majorEastAsia" w:hAnsiTheme="minorHAnsi" w:cstheme="minorHAnsi" w:hint="eastAsia"/>
          <w:kern w:val="0"/>
          <w:szCs w:val="21"/>
        </w:rPr>
        <w:t>50</w:t>
      </w:r>
      <w:r w:rsidR="001D458C">
        <w:rPr>
          <w:rFonts w:asciiTheme="minorHAnsi" w:eastAsiaTheme="majorEastAsia" w:hAnsiTheme="minorHAnsi" w:cstheme="minorHAnsi" w:hint="eastAsia"/>
          <w:kern w:val="0"/>
          <w:szCs w:val="21"/>
        </w:rPr>
        <w:t>多</w:t>
      </w:r>
      <w:r w:rsidR="007640E0" w:rsidRPr="007640E0">
        <w:rPr>
          <w:rFonts w:asciiTheme="minorHAnsi" w:eastAsiaTheme="majorEastAsia" w:hAnsiTheme="minorHAnsi" w:cstheme="minorHAnsi" w:hint="eastAsia"/>
          <w:kern w:val="0"/>
          <w:szCs w:val="21"/>
        </w:rPr>
        <w:t>年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来积累了丰富英</w:t>
      </w:r>
      <w:r w:rsidR="001D458C">
        <w:rPr>
          <w:rFonts w:asciiTheme="minorHAnsi" w:eastAsiaTheme="majorEastAsia" w:hAnsiTheme="minorHAnsi" w:cstheme="minorHAnsi" w:hint="eastAsia"/>
          <w:kern w:val="0"/>
          <w:szCs w:val="21"/>
        </w:rPr>
        <w:t>语教学的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经验</w:t>
      </w:r>
      <w:r w:rsidR="007640E0">
        <w:rPr>
          <w:rFonts w:asciiTheme="minorHAnsi" w:eastAsiaTheme="majorEastAsia" w:hAnsiTheme="minorHAnsi" w:cstheme="minorHAnsi" w:hint="eastAsia"/>
          <w:kern w:val="0"/>
          <w:szCs w:val="21"/>
        </w:rPr>
        <w:t>。</w:t>
      </w:r>
      <w:r w:rsidR="00201963" w:rsidRPr="00201963">
        <w:rPr>
          <w:rFonts w:asciiTheme="minorHAnsi" w:eastAsiaTheme="majorEastAsia" w:hAnsiTheme="minorHAnsi" w:cstheme="minorHAnsi" w:hint="eastAsia"/>
          <w:kern w:val="0"/>
          <w:szCs w:val="21"/>
        </w:rPr>
        <w:t>每年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有</w:t>
      </w:r>
      <w:r w:rsidR="00201963" w:rsidRPr="00201963">
        <w:rPr>
          <w:rFonts w:asciiTheme="minorHAnsi" w:eastAsiaTheme="majorEastAsia" w:hAnsiTheme="minorHAnsi" w:cstheme="minorHAnsi" w:hint="eastAsia"/>
          <w:kern w:val="0"/>
          <w:szCs w:val="21"/>
        </w:rPr>
        <w:t>来自世界各地</w:t>
      </w:r>
      <w:r w:rsidR="00201963" w:rsidRPr="00201963">
        <w:rPr>
          <w:rFonts w:asciiTheme="minorHAnsi" w:eastAsiaTheme="majorEastAsia" w:hAnsiTheme="minorHAnsi" w:cstheme="minorHAnsi" w:hint="eastAsia"/>
          <w:kern w:val="0"/>
          <w:szCs w:val="21"/>
        </w:rPr>
        <w:t>2000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多名学生在</w:t>
      </w:r>
      <w:r w:rsidR="00994EDE">
        <w:rPr>
          <w:rFonts w:asciiTheme="minorHAnsi" w:eastAsiaTheme="majorEastAsia" w:hAnsiTheme="minorHAnsi" w:cstheme="minorHAnsi" w:hint="eastAsia"/>
          <w:kern w:val="0"/>
          <w:szCs w:val="21"/>
        </w:rPr>
        <w:t>此</w:t>
      </w:r>
      <w:r w:rsidR="00201963" w:rsidRPr="00201963">
        <w:rPr>
          <w:rFonts w:asciiTheme="minorHAnsi" w:eastAsiaTheme="majorEastAsia" w:hAnsiTheme="minorHAnsi" w:cstheme="minorHAnsi" w:hint="eastAsia"/>
          <w:kern w:val="0"/>
          <w:szCs w:val="21"/>
        </w:rPr>
        <w:t>学习，中国学生比例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仅</w:t>
      </w:r>
      <w:r w:rsidR="00201963" w:rsidRPr="00201963">
        <w:rPr>
          <w:rFonts w:asciiTheme="minorHAnsi" w:eastAsiaTheme="majorEastAsia" w:hAnsiTheme="minorHAnsi" w:cstheme="minorHAnsi" w:hint="eastAsia"/>
          <w:kern w:val="0"/>
          <w:szCs w:val="21"/>
        </w:rPr>
        <w:t>为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7</w:t>
      </w:r>
      <w:r w:rsidR="00201963" w:rsidRPr="00201963">
        <w:rPr>
          <w:rFonts w:asciiTheme="minorHAnsi" w:eastAsiaTheme="majorEastAsia" w:hAnsiTheme="minorHAnsi" w:cstheme="minorHAnsi" w:hint="eastAsia"/>
          <w:kern w:val="0"/>
          <w:szCs w:val="21"/>
        </w:rPr>
        <w:t>%</w:t>
      </w:r>
      <w:r w:rsidR="00201963" w:rsidRPr="00201963">
        <w:rPr>
          <w:rFonts w:asciiTheme="minorHAnsi" w:eastAsiaTheme="majorEastAsia" w:hAnsiTheme="minorHAnsi" w:cstheme="minorHAnsi" w:hint="eastAsia"/>
          <w:kern w:val="0"/>
          <w:szCs w:val="21"/>
        </w:rPr>
        <w:t>左右。</w:t>
      </w:r>
    </w:p>
    <w:p w:rsidR="00E864C2" w:rsidRDefault="00E864C2" w:rsidP="00E864C2">
      <w:pPr>
        <w:spacing w:line="360" w:lineRule="auto"/>
        <w:ind w:left="420"/>
        <w:rPr>
          <w:rFonts w:ascii="Calibri" w:hAnsi="Calibri" w:cs="Calibri"/>
        </w:rPr>
      </w:pPr>
      <w:r>
        <w:rPr>
          <w:rFonts w:ascii="Calibri" w:hAnsi="Calibri" w:cs="Calibri" w:hint="eastAsia"/>
        </w:rPr>
        <w:t>宾大的</w:t>
      </w:r>
      <w:r w:rsidRPr="00077B73">
        <w:rPr>
          <w:rFonts w:ascii="Calibri" w:hAnsi="Calibri" w:cs="Calibri" w:hint="eastAsia"/>
        </w:rPr>
        <w:t>强化英语课程（</w:t>
      </w:r>
      <w:r w:rsidRPr="00077B73">
        <w:rPr>
          <w:rFonts w:ascii="Calibri" w:hAnsi="Calibri" w:cs="Calibri" w:hint="eastAsia"/>
        </w:rPr>
        <w:t>Intensive Program</w:t>
      </w:r>
      <w:r w:rsidRPr="00077B73">
        <w:rPr>
          <w:rFonts w:ascii="Calibri" w:hAnsi="Calibri" w:cs="Calibri" w:hint="eastAsia"/>
        </w:rPr>
        <w:t>）适合不同英语水平的学生，每周</w:t>
      </w:r>
      <w:r w:rsidRPr="00077B73">
        <w:rPr>
          <w:rFonts w:ascii="Calibri" w:hAnsi="Calibri" w:cs="Calibri" w:hint="eastAsia"/>
        </w:rPr>
        <w:t>20</w:t>
      </w:r>
      <w:r w:rsidRPr="00077B73">
        <w:rPr>
          <w:rFonts w:ascii="Calibri" w:hAnsi="Calibri" w:cs="Calibri" w:hint="eastAsia"/>
        </w:rPr>
        <w:t>小时的课</w:t>
      </w:r>
    </w:p>
    <w:p w:rsidR="00E864C2" w:rsidRDefault="00E864C2" w:rsidP="00E864C2">
      <w:pPr>
        <w:spacing w:line="360" w:lineRule="auto"/>
        <w:rPr>
          <w:rFonts w:ascii="Calibri" w:hAnsi="Calibri" w:cs="Calibri"/>
        </w:rPr>
      </w:pPr>
      <w:r w:rsidRPr="00077B73">
        <w:rPr>
          <w:rFonts w:ascii="Calibri" w:hAnsi="Calibri" w:cs="Calibri" w:hint="eastAsia"/>
        </w:rPr>
        <w:t>堂学习。课程从初级到高级分为</w:t>
      </w:r>
      <w:r w:rsidRPr="00077B73">
        <w:rPr>
          <w:rFonts w:ascii="Calibri" w:hAnsi="Calibri" w:cs="Calibri" w:hint="eastAsia"/>
        </w:rPr>
        <w:t>100-800</w:t>
      </w:r>
      <w:r w:rsidRPr="00077B73">
        <w:rPr>
          <w:rFonts w:ascii="Calibri" w:hAnsi="Calibri" w:cs="Calibri" w:hint="eastAsia"/>
        </w:rPr>
        <w:t>八个级别，学生需参加分班测试决定所在的班级：</w:t>
      </w:r>
      <w:r w:rsidRPr="00077B73">
        <w:rPr>
          <w:rFonts w:ascii="Calibri" w:hAnsi="Calibri" w:cs="Calibri" w:hint="eastAsia"/>
        </w:rPr>
        <w:t>100-500</w:t>
      </w:r>
      <w:r w:rsidRPr="00077B73">
        <w:rPr>
          <w:rFonts w:ascii="Calibri" w:hAnsi="Calibri" w:cs="Calibri" w:hint="eastAsia"/>
        </w:rPr>
        <w:t>为初级、</w:t>
      </w:r>
      <w:r w:rsidRPr="00077B73">
        <w:rPr>
          <w:rFonts w:ascii="Calibri" w:hAnsi="Calibri" w:cs="Calibri" w:hint="eastAsia"/>
        </w:rPr>
        <w:t>600-700</w:t>
      </w:r>
      <w:r w:rsidRPr="00077B73">
        <w:rPr>
          <w:rFonts w:ascii="Calibri" w:hAnsi="Calibri" w:cs="Calibri" w:hint="eastAsia"/>
        </w:rPr>
        <w:t>为中级、</w:t>
      </w:r>
      <w:r w:rsidRPr="00077B73">
        <w:rPr>
          <w:rFonts w:ascii="Calibri" w:hAnsi="Calibri" w:cs="Calibri" w:hint="eastAsia"/>
        </w:rPr>
        <w:t>800</w:t>
      </w:r>
      <w:r w:rsidRPr="00077B73">
        <w:rPr>
          <w:rFonts w:ascii="Calibri" w:hAnsi="Calibri" w:cs="Calibri" w:hint="eastAsia"/>
        </w:rPr>
        <w:t>为高级。课程分为必修课和选修课。必修课从听说读写</w:t>
      </w:r>
      <w:r w:rsidR="006E49EC">
        <w:rPr>
          <w:rFonts w:ascii="Calibri" w:hAnsi="Calibri" w:cs="Calibri" w:hint="eastAsia"/>
        </w:rPr>
        <w:t>、语言、词汇全方面提高学生的语言使用能力，选修课则从单项技能或特定领域方面</w:t>
      </w:r>
      <w:r w:rsidRPr="00077B73">
        <w:rPr>
          <w:rFonts w:ascii="Calibri" w:hAnsi="Calibri" w:cs="Calibri" w:hint="eastAsia"/>
        </w:rPr>
        <w:t>提高学生的</w:t>
      </w:r>
      <w:r w:rsidR="006E49EC">
        <w:rPr>
          <w:rFonts w:ascii="Calibri" w:hAnsi="Calibri" w:cs="Calibri" w:hint="eastAsia"/>
        </w:rPr>
        <w:t>语言</w:t>
      </w:r>
      <w:r w:rsidRPr="00077B73">
        <w:rPr>
          <w:rFonts w:ascii="Calibri" w:hAnsi="Calibri" w:cs="Calibri" w:hint="eastAsia"/>
        </w:rPr>
        <w:t>能力。初级学生所学的全部课程为必修课，中级学生学习</w:t>
      </w:r>
      <w:r>
        <w:rPr>
          <w:rFonts w:ascii="Calibri" w:hAnsi="Calibri" w:cs="Calibri" w:hint="eastAsia"/>
        </w:rPr>
        <w:t>1</w:t>
      </w:r>
      <w:r w:rsidRPr="00077B73">
        <w:rPr>
          <w:rFonts w:ascii="Calibri" w:hAnsi="Calibri" w:cs="Calibri" w:hint="eastAsia"/>
        </w:rPr>
        <w:t>门必修课和</w:t>
      </w:r>
      <w:r w:rsidRPr="00077B73">
        <w:rPr>
          <w:rFonts w:ascii="Calibri" w:hAnsi="Calibri" w:cs="Calibri" w:hint="eastAsia"/>
        </w:rPr>
        <w:t>2</w:t>
      </w:r>
      <w:r w:rsidRPr="00077B73">
        <w:rPr>
          <w:rFonts w:ascii="Calibri" w:hAnsi="Calibri" w:cs="Calibri" w:hint="eastAsia"/>
        </w:rPr>
        <w:t>门选修课，高级水平学生的</w:t>
      </w:r>
      <w:r w:rsidRPr="00077B73">
        <w:rPr>
          <w:rFonts w:ascii="Calibri" w:hAnsi="Calibri" w:cs="Calibri" w:hint="eastAsia"/>
        </w:rPr>
        <w:t>4</w:t>
      </w:r>
      <w:r w:rsidR="006E49EC">
        <w:rPr>
          <w:rFonts w:ascii="Calibri" w:hAnsi="Calibri" w:cs="Calibri" w:hint="eastAsia"/>
        </w:rPr>
        <w:t>门课程</w:t>
      </w:r>
      <w:r w:rsidR="00103CA6">
        <w:rPr>
          <w:rFonts w:ascii="Calibri" w:hAnsi="Calibri" w:cs="Calibri" w:hint="eastAsia"/>
        </w:rPr>
        <w:t>都可以从</w:t>
      </w:r>
      <w:r w:rsidR="00103CA6">
        <w:rPr>
          <w:rFonts w:ascii="Calibri" w:hAnsi="Calibri" w:cs="Calibri" w:hint="eastAsia"/>
        </w:rPr>
        <w:t>30</w:t>
      </w:r>
      <w:r w:rsidR="00103CA6">
        <w:rPr>
          <w:rFonts w:ascii="Calibri" w:hAnsi="Calibri" w:cs="Calibri" w:hint="eastAsia"/>
        </w:rPr>
        <w:t>多</w:t>
      </w:r>
      <w:r w:rsidRPr="00077B73">
        <w:rPr>
          <w:rFonts w:ascii="Calibri" w:hAnsi="Calibri" w:cs="Calibri" w:hint="eastAsia"/>
        </w:rPr>
        <w:t>门</w:t>
      </w:r>
      <w:r w:rsidR="006E49EC">
        <w:rPr>
          <w:rFonts w:ascii="Calibri" w:hAnsi="Calibri" w:cs="Calibri" w:hint="eastAsia"/>
        </w:rPr>
        <w:t>选修课程中选择</w:t>
      </w:r>
      <w:r w:rsidRPr="00077B73">
        <w:rPr>
          <w:rFonts w:ascii="Calibri" w:hAnsi="Calibri" w:cs="Calibri" w:hint="eastAsia"/>
        </w:rPr>
        <w:t>。</w:t>
      </w:r>
    </w:p>
    <w:p w:rsidR="00E864C2" w:rsidRDefault="00E864C2" w:rsidP="00E864C2">
      <w:pPr>
        <w:spacing w:line="360" w:lineRule="auto"/>
        <w:rPr>
          <w:rFonts w:ascii="Calibri" w:hAnsi="Calibri" w:cs="Calibri"/>
          <w:color w:val="FF0000"/>
        </w:rPr>
      </w:pPr>
      <w:r>
        <w:rPr>
          <w:rFonts w:ascii="Calibri" w:hAnsi="Calibri" w:cs="Calibri" w:hint="eastAsia"/>
        </w:rPr>
        <w:tab/>
      </w:r>
      <w:r>
        <w:rPr>
          <w:rFonts w:ascii="Calibri" w:hAnsi="Calibri" w:cs="Calibri" w:hint="eastAsia"/>
        </w:rPr>
        <w:t>该项目分为两个阶段：第一阶段</w:t>
      </w:r>
      <w:r>
        <w:rPr>
          <w:rFonts w:ascii="Calibri" w:hAnsi="Calibri" w:cs="Calibri" w:hint="eastAsia"/>
        </w:rPr>
        <w:t xml:space="preserve"> 2019</w:t>
      </w:r>
      <w:r>
        <w:rPr>
          <w:rFonts w:ascii="Calibri" w:hAnsi="Calibri" w:cs="Calibri" w:hint="eastAsia"/>
        </w:rPr>
        <w:t>年</w:t>
      </w:r>
      <w:r>
        <w:rPr>
          <w:rFonts w:ascii="Calibri" w:hAnsi="Calibri" w:cs="Calibri" w:hint="eastAsia"/>
        </w:rPr>
        <w:t>2</w:t>
      </w:r>
      <w:r>
        <w:rPr>
          <w:rFonts w:ascii="Calibri" w:hAnsi="Calibri" w:cs="Calibri" w:hint="eastAsia"/>
        </w:rPr>
        <w:t>月</w:t>
      </w:r>
      <w:r>
        <w:rPr>
          <w:rFonts w:ascii="Calibri" w:hAnsi="Calibri" w:cs="Calibri" w:hint="eastAsia"/>
        </w:rPr>
        <w:t>28</w:t>
      </w:r>
      <w:r>
        <w:rPr>
          <w:rFonts w:ascii="Calibri" w:hAnsi="Calibri" w:cs="Calibri" w:hint="eastAsia"/>
        </w:rPr>
        <w:t>日</w:t>
      </w:r>
      <w:r>
        <w:rPr>
          <w:rFonts w:ascii="Calibri" w:hAnsi="Calibri" w:cs="Calibri" w:hint="eastAsia"/>
        </w:rPr>
        <w:t xml:space="preserve"> - 4</w:t>
      </w:r>
      <w:r>
        <w:rPr>
          <w:rFonts w:ascii="Calibri" w:hAnsi="Calibri" w:cs="Calibri" w:hint="eastAsia"/>
        </w:rPr>
        <w:t>月</w:t>
      </w:r>
      <w:r>
        <w:rPr>
          <w:rFonts w:ascii="Calibri" w:hAnsi="Calibri" w:cs="Calibri" w:hint="eastAsia"/>
        </w:rPr>
        <w:t>19</w:t>
      </w:r>
      <w:r>
        <w:rPr>
          <w:rFonts w:ascii="Calibri" w:hAnsi="Calibri" w:cs="Calibri" w:hint="eastAsia"/>
        </w:rPr>
        <w:t>日；第二阶段</w:t>
      </w:r>
      <w:r>
        <w:rPr>
          <w:rFonts w:ascii="Calibri" w:hAnsi="Calibri" w:cs="Calibri" w:hint="eastAsia"/>
        </w:rPr>
        <w:t xml:space="preserve"> 4</w:t>
      </w:r>
      <w:r>
        <w:rPr>
          <w:rFonts w:ascii="Calibri" w:hAnsi="Calibri" w:cs="Calibri" w:hint="eastAsia"/>
        </w:rPr>
        <w:t>月</w:t>
      </w:r>
      <w:r>
        <w:rPr>
          <w:rFonts w:ascii="Calibri" w:hAnsi="Calibri" w:cs="Calibri" w:hint="eastAsia"/>
        </w:rPr>
        <w:t>25</w:t>
      </w:r>
      <w:r>
        <w:rPr>
          <w:rFonts w:ascii="Calibri" w:hAnsi="Calibri" w:cs="Calibri" w:hint="eastAsia"/>
        </w:rPr>
        <w:t>日</w:t>
      </w:r>
      <w:r>
        <w:rPr>
          <w:rFonts w:ascii="Calibri" w:hAnsi="Calibri" w:cs="Calibri" w:hint="eastAsia"/>
        </w:rPr>
        <w:t xml:space="preserve"> - 6</w:t>
      </w:r>
      <w:r>
        <w:rPr>
          <w:rFonts w:ascii="Calibri" w:hAnsi="Calibri" w:cs="Calibri" w:hint="eastAsia"/>
        </w:rPr>
        <w:t>月</w:t>
      </w:r>
      <w:r>
        <w:rPr>
          <w:rFonts w:ascii="Calibri" w:hAnsi="Calibri" w:cs="Calibri" w:hint="eastAsia"/>
        </w:rPr>
        <w:t>14</w:t>
      </w:r>
      <w:r>
        <w:rPr>
          <w:rFonts w:ascii="Calibri" w:hAnsi="Calibri" w:cs="Calibri" w:hint="eastAsia"/>
        </w:rPr>
        <w:t>日。完成第一阶段的学生经考评如达到要求，可以申请在第二阶段学习更高级别的强化课程。</w:t>
      </w:r>
    </w:p>
    <w:p w:rsidR="00663035" w:rsidRPr="000A0A86" w:rsidRDefault="00663035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A83140" w:rsidRDefault="00A83140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275270">
        <w:rPr>
          <w:rFonts w:asciiTheme="minorHAnsi" w:eastAsiaTheme="majorEastAsia" w:hAnsiTheme="minorHAnsi" w:cstheme="minorHAnsi"/>
          <w:szCs w:val="21"/>
          <w:u w:val="single"/>
        </w:rPr>
        <w:t>第</w:t>
      </w:r>
      <w:r w:rsidR="00B24FF7" w:rsidRPr="00275270">
        <w:rPr>
          <w:rFonts w:asciiTheme="minorHAnsi" w:eastAsiaTheme="majorEastAsia" w:hAnsiTheme="minorHAnsi" w:cstheme="minorHAnsi"/>
          <w:szCs w:val="21"/>
          <w:u w:val="single"/>
        </w:rPr>
        <w:t>二</w:t>
      </w:r>
      <w:r w:rsidR="00275270" w:rsidRPr="00275270">
        <w:rPr>
          <w:rFonts w:asciiTheme="minorHAnsi" w:eastAsiaTheme="majorEastAsia" w:hAnsiTheme="minorHAnsi" w:cstheme="minorHAnsi"/>
          <w:szCs w:val="21"/>
          <w:u w:val="single"/>
        </w:rPr>
        <w:t>种：大学</w:t>
      </w:r>
      <w:r w:rsidR="00275270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="00275270" w:rsidRPr="00275270">
        <w:rPr>
          <w:rFonts w:asciiTheme="minorHAnsi" w:eastAsiaTheme="majorEastAsia" w:hAnsiTheme="minorHAnsi" w:cstheme="minorHAnsi"/>
          <w:szCs w:val="21"/>
          <w:u w:val="single"/>
        </w:rPr>
        <w:t>学分课程</w:t>
      </w:r>
    </w:p>
    <w:p w:rsidR="00046229" w:rsidRPr="00364A0C" w:rsidRDefault="00364A0C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364A0C">
        <w:rPr>
          <w:rFonts w:asciiTheme="minorHAnsi" w:eastAsiaTheme="majorEastAsia" w:hAnsiTheme="minorHAnsi" w:cstheme="minorHAnsi" w:hint="eastAsia"/>
          <w:szCs w:val="21"/>
        </w:rPr>
        <w:t>访学</w:t>
      </w:r>
      <w:r w:rsidR="00046229" w:rsidRPr="00364A0C">
        <w:rPr>
          <w:rFonts w:asciiTheme="minorHAnsi" w:eastAsiaTheme="majorEastAsia" w:hAnsiTheme="minorHAnsi" w:cstheme="minorHAnsi" w:hint="eastAsia"/>
          <w:szCs w:val="21"/>
        </w:rPr>
        <w:t>时间：</w:t>
      </w:r>
      <w:r w:rsidR="00B86489">
        <w:rPr>
          <w:rFonts w:asciiTheme="minorHAnsi" w:eastAsiaTheme="majorEastAsia" w:hAnsiTheme="minorHAnsi" w:cstheme="minorHAnsi" w:hint="eastAsia"/>
          <w:szCs w:val="21"/>
        </w:rPr>
        <w:t>2019</w:t>
      </w:r>
      <w:r w:rsidR="00B86489">
        <w:rPr>
          <w:rFonts w:asciiTheme="minorHAnsi" w:eastAsiaTheme="majorEastAsia" w:hAnsiTheme="minorHAnsi" w:cstheme="minorHAnsi" w:hint="eastAsia"/>
          <w:szCs w:val="21"/>
        </w:rPr>
        <w:t>年</w:t>
      </w:r>
      <w:r w:rsidR="00B86489">
        <w:rPr>
          <w:rFonts w:asciiTheme="minorHAnsi" w:eastAsiaTheme="majorEastAsia" w:hAnsiTheme="minorHAnsi" w:cstheme="minorHAnsi" w:hint="eastAsia"/>
          <w:szCs w:val="21"/>
        </w:rPr>
        <w:t>1</w:t>
      </w:r>
      <w:r w:rsidR="00B86489">
        <w:rPr>
          <w:rFonts w:asciiTheme="minorHAnsi" w:eastAsiaTheme="majorEastAsia" w:hAnsiTheme="minorHAnsi" w:cstheme="minorHAnsi" w:hint="eastAsia"/>
          <w:szCs w:val="21"/>
        </w:rPr>
        <w:t>月上旬</w:t>
      </w:r>
      <w:r w:rsidR="00B86489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B86489">
        <w:rPr>
          <w:rFonts w:asciiTheme="minorHAnsi" w:eastAsiaTheme="majorEastAsia" w:hAnsiTheme="minorHAnsi" w:cstheme="minorHAnsi"/>
          <w:szCs w:val="21"/>
        </w:rPr>
        <w:t>–</w:t>
      </w:r>
      <w:r w:rsidR="00B86489">
        <w:rPr>
          <w:rFonts w:asciiTheme="minorHAnsi" w:eastAsiaTheme="majorEastAsia" w:hAnsiTheme="minorHAnsi" w:cstheme="minorHAnsi" w:hint="eastAsia"/>
          <w:szCs w:val="21"/>
        </w:rPr>
        <w:t xml:space="preserve"> 5</w:t>
      </w:r>
      <w:r w:rsidR="00B86489">
        <w:rPr>
          <w:rFonts w:asciiTheme="minorHAnsi" w:eastAsiaTheme="majorEastAsia" w:hAnsiTheme="minorHAnsi" w:cstheme="minorHAnsi" w:hint="eastAsia"/>
          <w:szCs w:val="21"/>
        </w:rPr>
        <w:t>月上旬（</w:t>
      </w:r>
      <w:r w:rsidR="00B26267">
        <w:rPr>
          <w:rFonts w:asciiTheme="minorHAnsi" w:eastAsiaTheme="majorEastAsia" w:hAnsiTheme="minorHAnsi" w:cstheme="minorHAnsi" w:hint="eastAsia"/>
          <w:szCs w:val="21"/>
        </w:rPr>
        <w:t>可参考</w:t>
      </w:r>
      <w:r w:rsidR="00BD6A1A" w:rsidRPr="00C661A8">
        <w:rPr>
          <w:rFonts w:asciiTheme="minorHAnsi" w:eastAsiaTheme="majorEastAsia" w:hAnsiTheme="minorHAnsi" w:cstheme="minorHAnsi" w:hint="eastAsia"/>
          <w:color w:val="FF0000"/>
          <w:szCs w:val="21"/>
        </w:rPr>
        <w:t>2018</w:t>
      </w:r>
      <w:r w:rsidR="00BD6A1A" w:rsidRPr="00C661A8">
        <w:rPr>
          <w:rFonts w:asciiTheme="minorHAnsi" w:eastAsiaTheme="majorEastAsia" w:hAnsiTheme="minorHAnsi" w:cstheme="minorHAnsi" w:hint="eastAsia"/>
          <w:color w:val="FF0000"/>
          <w:szCs w:val="21"/>
        </w:rPr>
        <w:t>年</w:t>
      </w:r>
      <w:r w:rsidR="00B6252E">
        <w:rPr>
          <w:rFonts w:asciiTheme="minorHAnsi" w:eastAsiaTheme="majorEastAsia" w:hAnsiTheme="minorHAnsi" w:cstheme="minorHAnsi" w:hint="eastAsia"/>
          <w:color w:val="FF0000"/>
          <w:szCs w:val="21"/>
        </w:rPr>
        <w:t>春季</w:t>
      </w:r>
      <w:r w:rsidR="00B26267">
        <w:rPr>
          <w:rFonts w:asciiTheme="minorHAnsi" w:eastAsiaTheme="majorEastAsia" w:hAnsiTheme="minorHAnsi" w:cstheme="minorHAnsi" w:hint="eastAsia"/>
          <w:color w:val="FF0000"/>
          <w:szCs w:val="21"/>
        </w:rPr>
        <w:t>课程日期：</w:t>
      </w:r>
      <w:r w:rsidR="00B07ED5" w:rsidRPr="00C661A8">
        <w:rPr>
          <w:rFonts w:asciiTheme="minorHAnsi" w:eastAsiaTheme="majorEastAsia" w:hAnsiTheme="minorHAnsi" w:cstheme="minorHAnsi" w:hint="eastAsia"/>
          <w:color w:val="FF0000"/>
          <w:szCs w:val="21"/>
        </w:rPr>
        <w:t>1</w:t>
      </w:r>
      <w:r w:rsidR="00BD6A1A" w:rsidRPr="00C661A8">
        <w:rPr>
          <w:rFonts w:asciiTheme="minorHAnsi" w:eastAsiaTheme="majorEastAsia" w:hAnsiTheme="minorHAnsi" w:cstheme="minorHAnsi" w:hint="eastAsia"/>
          <w:color w:val="FF0000"/>
          <w:szCs w:val="21"/>
        </w:rPr>
        <w:t>月</w:t>
      </w:r>
      <w:r w:rsidR="00AF11BB" w:rsidRPr="00C661A8">
        <w:rPr>
          <w:rFonts w:asciiTheme="minorHAnsi" w:eastAsiaTheme="majorEastAsia" w:hAnsiTheme="minorHAnsi" w:cstheme="minorHAnsi" w:hint="eastAsia"/>
          <w:color w:val="FF0000"/>
          <w:szCs w:val="21"/>
        </w:rPr>
        <w:t>10</w:t>
      </w:r>
      <w:r w:rsidR="00AF11BB" w:rsidRPr="00C661A8">
        <w:rPr>
          <w:rFonts w:asciiTheme="minorHAnsi" w:eastAsiaTheme="majorEastAsia" w:hAnsiTheme="minorHAnsi" w:cstheme="minorHAnsi" w:hint="eastAsia"/>
          <w:color w:val="FF0000"/>
          <w:szCs w:val="21"/>
        </w:rPr>
        <w:t>日</w:t>
      </w:r>
      <w:r w:rsidR="00B07ED5" w:rsidRPr="00C661A8">
        <w:rPr>
          <w:rFonts w:asciiTheme="minorHAnsi" w:eastAsiaTheme="majorEastAsia" w:hAnsiTheme="minorHAnsi" w:cstheme="minorHAnsi" w:hint="eastAsia"/>
          <w:color w:val="FF0000"/>
          <w:szCs w:val="21"/>
        </w:rPr>
        <w:t xml:space="preserve"> </w:t>
      </w:r>
      <w:r w:rsidR="00BD6A1A" w:rsidRPr="00C661A8">
        <w:rPr>
          <w:rFonts w:asciiTheme="minorHAnsi" w:eastAsiaTheme="majorEastAsia" w:hAnsiTheme="minorHAnsi" w:cstheme="minorHAnsi"/>
          <w:color w:val="FF0000"/>
          <w:szCs w:val="21"/>
        </w:rPr>
        <w:t>—</w:t>
      </w:r>
      <w:r w:rsidR="00B07ED5" w:rsidRPr="00C661A8">
        <w:rPr>
          <w:rFonts w:asciiTheme="minorHAnsi" w:eastAsiaTheme="majorEastAsia" w:hAnsiTheme="minorHAnsi" w:cstheme="minorHAnsi" w:hint="eastAsia"/>
          <w:color w:val="FF0000"/>
          <w:szCs w:val="21"/>
        </w:rPr>
        <w:t xml:space="preserve"> 5</w:t>
      </w:r>
      <w:r w:rsidR="00BD6A1A" w:rsidRPr="00C661A8">
        <w:rPr>
          <w:rFonts w:asciiTheme="minorHAnsi" w:eastAsiaTheme="majorEastAsia" w:hAnsiTheme="minorHAnsi" w:cstheme="minorHAnsi" w:hint="eastAsia"/>
          <w:color w:val="FF0000"/>
          <w:szCs w:val="21"/>
        </w:rPr>
        <w:t>月</w:t>
      </w:r>
      <w:r w:rsidR="00AF11BB" w:rsidRPr="00C661A8">
        <w:rPr>
          <w:rFonts w:asciiTheme="minorHAnsi" w:eastAsiaTheme="majorEastAsia" w:hAnsiTheme="minorHAnsi" w:cstheme="minorHAnsi" w:hint="eastAsia"/>
          <w:color w:val="FF0000"/>
          <w:szCs w:val="21"/>
        </w:rPr>
        <w:t>8</w:t>
      </w:r>
      <w:r w:rsidR="00AF11BB" w:rsidRPr="00C661A8">
        <w:rPr>
          <w:rFonts w:asciiTheme="minorHAnsi" w:eastAsiaTheme="majorEastAsia" w:hAnsiTheme="minorHAnsi" w:cstheme="minorHAnsi" w:hint="eastAsia"/>
          <w:color w:val="FF0000"/>
          <w:szCs w:val="21"/>
        </w:rPr>
        <w:t>日</w:t>
      </w:r>
      <w:r w:rsidR="00B86489">
        <w:rPr>
          <w:rFonts w:asciiTheme="minorHAnsi" w:eastAsiaTheme="majorEastAsia" w:hAnsiTheme="minorHAnsi" w:cstheme="minorHAnsi" w:hint="eastAsia"/>
          <w:color w:val="FF0000"/>
          <w:szCs w:val="21"/>
        </w:rPr>
        <w:t>）</w:t>
      </w:r>
    </w:p>
    <w:p w:rsidR="0071430B" w:rsidRPr="000A0A86" w:rsidRDefault="00B6632A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英文</w:t>
      </w:r>
      <w:r w:rsidR="007640E0">
        <w:rPr>
          <w:rFonts w:asciiTheme="minorHAnsi" w:eastAsiaTheme="majorEastAsia" w:hAnsiTheme="minorHAnsi" w:cstheme="minorHAnsi" w:hint="eastAsia"/>
          <w:szCs w:val="21"/>
        </w:rPr>
        <w:t>标准化考试</w:t>
      </w:r>
      <w:r>
        <w:rPr>
          <w:rFonts w:asciiTheme="minorHAnsi" w:eastAsiaTheme="majorEastAsia" w:hAnsiTheme="minorHAnsi" w:cstheme="minorHAnsi" w:hint="eastAsia"/>
          <w:szCs w:val="21"/>
        </w:rPr>
        <w:t>成绩达到项目要求</w:t>
      </w:r>
      <w:r w:rsidR="0071430B" w:rsidRPr="000A0A86">
        <w:rPr>
          <w:rFonts w:asciiTheme="minorHAnsi" w:eastAsiaTheme="majorEastAsia" w:hAnsiTheme="minorHAnsi" w:cstheme="minorHAnsi"/>
          <w:szCs w:val="21"/>
        </w:rPr>
        <w:t>并希望提高专业水平的同学，通过</w:t>
      </w:r>
      <w:r>
        <w:rPr>
          <w:rFonts w:asciiTheme="minorHAnsi" w:eastAsiaTheme="majorEastAsia" w:hAnsiTheme="minorHAnsi" w:cstheme="minorHAnsi" w:hint="eastAsia"/>
          <w:szCs w:val="21"/>
        </w:rPr>
        <w:t>本校、全美国际教育协会、以及</w:t>
      </w:r>
      <w:r w:rsidR="00636A3C">
        <w:rPr>
          <w:rFonts w:asciiTheme="minorHAnsi" w:eastAsiaTheme="majorEastAsia" w:hAnsiTheme="minorHAnsi" w:cstheme="minorHAnsi" w:hint="eastAsia"/>
          <w:szCs w:val="21"/>
        </w:rPr>
        <w:t>宾夕法尼亚</w:t>
      </w:r>
      <w:r w:rsidR="00CC06D4">
        <w:rPr>
          <w:rFonts w:asciiTheme="minorHAnsi" w:eastAsiaTheme="majorEastAsia" w:hAnsiTheme="minorHAnsi" w:cstheme="minorHAnsi" w:hint="eastAsia"/>
          <w:szCs w:val="21"/>
        </w:rPr>
        <w:t>大学</w:t>
      </w:r>
      <w:r>
        <w:rPr>
          <w:rFonts w:asciiTheme="minorHAnsi" w:eastAsiaTheme="majorEastAsia" w:hAnsiTheme="minorHAnsi" w:cstheme="minorHAnsi" w:hint="eastAsia"/>
          <w:szCs w:val="21"/>
        </w:rPr>
        <w:t>的共同</w:t>
      </w:r>
      <w:r w:rsidR="0071430B" w:rsidRPr="000A0A86">
        <w:rPr>
          <w:rFonts w:asciiTheme="minorHAnsi" w:eastAsiaTheme="majorEastAsia" w:hAnsiTheme="minorHAnsi" w:cstheme="minorHAnsi"/>
          <w:szCs w:val="21"/>
        </w:rPr>
        <w:t>选拔后，</w:t>
      </w:r>
      <w:r>
        <w:rPr>
          <w:rFonts w:asciiTheme="minorHAnsi" w:eastAsiaTheme="majorEastAsia" w:hAnsiTheme="minorHAnsi" w:cstheme="minorHAnsi" w:hint="eastAsia"/>
          <w:szCs w:val="21"/>
        </w:rPr>
        <w:t>可以与</w:t>
      </w:r>
      <w:r w:rsidR="00636A3C">
        <w:rPr>
          <w:rFonts w:asciiTheme="minorHAnsi" w:eastAsiaTheme="majorEastAsia" w:hAnsiTheme="minorHAnsi" w:cstheme="minorHAnsi" w:hint="eastAsia"/>
          <w:szCs w:val="21"/>
        </w:rPr>
        <w:t>宾大</w:t>
      </w:r>
      <w:r w:rsidR="00A83140" w:rsidRPr="000A0A86">
        <w:rPr>
          <w:rFonts w:asciiTheme="minorHAnsi" w:eastAsiaTheme="majorEastAsia" w:hAnsiTheme="minorHAnsi" w:cstheme="minorHAnsi"/>
          <w:szCs w:val="21"/>
        </w:rPr>
        <w:t>本科学生一起学习</w:t>
      </w:r>
      <w:r>
        <w:rPr>
          <w:rFonts w:asciiTheme="minorHAnsi" w:eastAsiaTheme="majorEastAsia" w:hAnsiTheme="minorHAnsi" w:cstheme="minorHAnsi" w:hint="eastAsia"/>
          <w:szCs w:val="21"/>
        </w:rPr>
        <w:t>与本专业相关的</w:t>
      </w:r>
      <w:r w:rsidR="0071430B" w:rsidRPr="000A0A86">
        <w:rPr>
          <w:rFonts w:asciiTheme="minorHAnsi" w:eastAsiaTheme="majorEastAsia" w:hAnsiTheme="minorHAnsi" w:cstheme="minorHAnsi"/>
          <w:szCs w:val="21"/>
        </w:rPr>
        <w:t>学分</w:t>
      </w:r>
      <w:r w:rsidR="00A83140" w:rsidRPr="000A0A86">
        <w:rPr>
          <w:rFonts w:asciiTheme="minorHAnsi" w:eastAsiaTheme="majorEastAsia" w:hAnsiTheme="minorHAnsi" w:cstheme="minorHAnsi"/>
          <w:szCs w:val="21"/>
        </w:rPr>
        <w:t>课程</w:t>
      </w:r>
      <w:r w:rsidRPr="003B4151">
        <w:rPr>
          <w:rFonts w:asciiTheme="minorHAnsi" w:eastAsiaTheme="majorEastAsia" w:hAnsiTheme="minorHAnsi" w:cstheme="minorHAnsi" w:hint="eastAsia"/>
          <w:szCs w:val="21"/>
        </w:rPr>
        <w:t>。</w:t>
      </w:r>
      <w:r>
        <w:rPr>
          <w:rFonts w:asciiTheme="minorHAnsi" w:eastAsiaTheme="majorEastAsia" w:hAnsiTheme="minorHAnsi" w:cstheme="minorHAnsi" w:hint="eastAsia"/>
          <w:szCs w:val="21"/>
        </w:rPr>
        <w:t>大学学分课程面向本校大多数专业的学生，</w:t>
      </w:r>
      <w:r w:rsidR="005043E9">
        <w:rPr>
          <w:rFonts w:asciiTheme="minorHAnsi" w:eastAsiaTheme="majorEastAsia" w:hAnsiTheme="minorHAnsi" w:cstheme="minorHAnsi" w:hint="eastAsia"/>
          <w:szCs w:val="21"/>
        </w:rPr>
        <w:t>学生一学期需选择</w:t>
      </w:r>
      <w:r w:rsidR="005043E9">
        <w:rPr>
          <w:rFonts w:asciiTheme="minorHAnsi" w:eastAsiaTheme="majorEastAsia" w:hAnsiTheme="minorHAnsi" w:cstheme="minorHAnsi" w:hint="eastAsia"/>
          <w:szCs w:val="21"/>
        </w:rPr>
        <w:t>4</w:t>
      </w:r>
      <w:r w:rsidR="005043E9">
        <w:rPr>
          <w:rFonts w:asciiTheme="minorHAnsi" w:eastAsiaTheme="majorEastAsia" w:hAnsiTheme="minorHAnsi" w:cstheme="minorHAnsi" w:hint="eastAsia"/>
          <w:szCs w:val="21"/>
        </w:rPr>
        <w:t>门专业课，选课范围为至少两门文理学院课程，也可申请选修其他学院课程</w:t>
      </w:r>
      <w:r w:rsidR="000D4BC5">
        <w:rPr>
          <w:rFonts w:asciiTheme="minorHAnsi" w:eastAsiaTheme="majorEastAsia" w:hAnsiTheme="minorHAnsi" w:cstheme="minorHAnsi" w:hint="eastAsia"/>
          <w:szCs w:val="21"/>
        </w:rPr>
        <w:t>，包括沃顿商学院</w:t>
      </w:r>
      <w:r w:rsidR="00994EDE">
        <w:rPr>
          <w:rFonts w:asciiTheme="minorHAnsi" w:eastAsiaTheme="majorEastAsia" w:hAnsiTheme="minorHAnsi" w:cstheme="minorHAnsi" w:hint="eastAsia"/>
          <w:szCs w:val="21"/>
        </w:rPr>
        <w:t>、</w:t>
      </w:r>
      <w:r w:rsidR="00044B87">
        <w:rPr>
          <w:rFonts w:asciiTheme="minorHAnsi" w:eastAsiaTheme="majorEastAsia" w:hAnsiTheme="minorHAnsi" w:cstheme="minorHAnsi" w:hint="eastAsia"/>
          <w:szCs w:val="21"/>
        </w:rPr>
        <w:t>工程学院</w:t>
      </w:r>
      <w:r w:rsidR="00994EDE">
        <w:rPr>
          <w:rFonts w:asciiTheme="minorHAnsi" w:eastAsiaTheme="majorEastAsia" w:hAnsiTheme="minorHAnsi" w:cstheme="minorHAnsi" w:hint="eastAsia"/>
          <w:szCs w:val="21"/>
        </w:rPr>
        <w:t>和</w:t>
      </w:r>
      <w:r w:rsidR="00994EDE">
        <w:rPr>
          <w:rFonts w:asciiTheme="minorHAnsi" w:eastAsiaTheme="majorEastAsia" w:hAnsiTheme="minorHAnsi" w:cstheme="minorHAnsi" w:hint="eastAsia"/>
          <w:szCs w:val="21"/>
        </w:rPr>
        <w:lastRenderedPageBreak/>
        <w:t>护理学院</w:t>
      </w:r>
      <w:r w:rsidR="000D4BC5">
        <w:rPr>
          <w:rFonts w:asciiTheme="minorHAnsi" w:eastAsiaTheme="majorEastAsia" w:hAnsiTheme="minorHAnsi" w:cstheme="minorHAnsi" w:hint="eastAsia"/>
          <w:szCs w:val="21"/>
        </w:rPr>
        <w:t>的课程</w:t>
      </w:r>
      <w:r w:rsidR="005043E9">
        <w:rPr>
          <w:rFonts w:asciiTheme="minorHAnsi" w:eastAsiaTheme="majorEastAsia" w:hAnsiTheme="minorHAnsi" w:cstheme="minorHAnsi" w:hint="eastAsia"/>
          <w:szCs w:val="21"/>
        </w:rPr>
        <w:t>。</w:t>
      </w:r>
      <w:r>
        <w:rPr>
          <w:rFonts w:asciiTheme="minorHAnsi" w:eastAsiaTheme="majorEastAsia" w:hAnsiTheme="minorHAnsi" w:cstheme="minorHAnsi"/>
          <w:szCs w:val="21"/>
        </w:rPr>
        <w:t>顺利完成</w:t>
      </w:r>
      <w:r>
        <w:rPr>
          <w:rFonts w:asciiTheme="minorHAnsi" w:eastAsiaTheme="majorEastAsia" w:hAnsiTheme="minorHAnsi" w:cstheme="minorHAnsi" w:hint="eastAsia"/>
          <w:szCs w:val="21"/>
        </w:rPr>
        <w:t>学业后，</w:t>
      </w:r>
      <w:r w:rsidR="0071430B" w:rsidRPr="000A0A86">
        <w:rPr>
          <w:rFonts w:asciiTheme="minorHAnsi" w:eastAsiaTheme="majorEastAsia" w:hAnsiTheme="minorHAnsi" w:cstheme="minorHAnsi"/>
          <w:szCs w:val="21"/>
        </w:rPr>
        <w:t>获得</w:t>
      </w:r>
      <w:r w:rsidR="005043E9">
        <w:rPr>
          <w:rFonts w:asciiTheme="minorHAnsi" w:eastAsiaTheme="majorEastAsia" w:hAnsiTheme="minorHAnsi" w:cstheme="minorHAnsi" w:hint="eastAsia"/>
          <w:szCs w:val="21"/>
        </w:rPr>
        <w:t>宾夕法尼亚</w:t>
      </w:r>
      <w:r w:rsidR="00CC06D4">
        <w:rPr>
          <w:rFonts w:asciiTheme="minorHAnsi" w:eastAsiaTheme="majorEastAsia" w:hAnsiTheme="minorHAnsi" w:cstheme="minorHAnsi"/>
          <w:szCs w:val="21"/>
        </w:rPr>
        <w:t>大学</w:t>
      </w:r>
      <w:r>
        <w:rPr>
          <w:rFonts w:asciiTheme="minorHAnsi" w:eastAsiaTheme="majorEastAsia" w:hAnsiTheme="minorHAnsi" w:cstheme="minorHAnsi" w:hint="eastAsia"/>
          <w:szCs w:val="21"/>
        </w:rPr>
        <w:t>的正式学分和</w:t>
      </w:r>
      <w:r w:rsidR="0071430B" w:rsidRPr="000A0A86">
        <w:rPr>
          <w:rFonts w:asciiTheme="minorHAnsi" w:eastAsiaTheme="majorEastAsia" w:hAnsiTheme="minorHAnsi" w:cstheme="minorHAnsi"/>
          <w:szCs w:val="21"/>
        </w:rPr>
        <w:t>成绩单</w:t>
      </w:r>
      <w:r w:rsidR="00666CF9" w:rsidRPr="000A0A86">
        <w:rPr>
          <w:rFonts w:asciiTheme="minorHAnsi" w:eastAsiaTheme="majorEastAsia" w:hAnsiTheme="minorHAnsi" w:cstheme="minorHAnsi"/>
          <w:szCs w:val="21"/>
        </w:rPr>
        <w:t>，经</w:t>
      </w:r>
      <w:r>
        <w:rPr>
          <w:rFonts w:asciiTheme="minorHAnsi" w:eastAsiaTheme="majorEastAsia" w:hAnsiTheme="minorHAnsi" w:cstheme="minorHAnsi" w:hint="eastAsia"/>
          <w:szCs w:val="21"/>
        </w:rPr>
        <w:t>本校</w:t>
      </w:r>
      <w:r w:rsidR="00666CF9" w:rsidRPr="000A0A86">
        <w:rPr>
          <w:rFonts w:asciiTheme="minorHAnsi" w:eastAsiaTheme="majorEastAsia" w:hAnsiTheme="minorHAnsi" w:cstheme="minorHAnsi"/>
          <w:szCs w:val="21"/>
        </w:rPr>
        <w:t>教务处</w:t>
      </w:r>
      <w:r>
        <w:rPr>
          <w:rFonts w:asciiTheme="minorHAnsi" w:eastAsiaTheme="majorEastAsia" w:hAnsiTheme="minorHAnsi" w:cstheme="minorHAnsi" w:hint="eastAsia"/>
          <w:szCs w:val="21"/>
        </w:rPr>
        <w:t>获院系评估</w:t>
      </w:r>
      <w:r w:rsidR="00666CF9" w:rsidRPr="000A0A86">
        <w:rPr>
          <w:rFonts w:asciiTheme="minorHAnsi" w:eastAsiaTheme="majorEastAsia" w:hAnsiTheme="minorHAnsi" w:cstheme="minorHAnsi"/>
          <w:szCs w:val="21"/>
        </w:rPr>
        <w:t>认可的学分可转为本校学分。</w:t>
      </w:r>
    </w:p>
    <w:p w:rsidR="00A83140" w:rsidRPr="003B669C" w:rsidRDefault="004B516E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3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</w:p>
    <w:p w:rsidR="00143294" w:rsidRDefault="002E64CC" w:rsidP="00143294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023476">
        <w:rPr>
          <w:rFonts w:asciiTheme="minorHAnsi" w:eastAsiaTheme="majorEastAsia" w:hAnsiTheme="minorHAnsi" w:cstheme="minorHAnsi" w:hint="eastAsia"/>
          <w:szCs w:val="21"/>
        </w:rPr>
        <w:t>根据不同的课程学习方向，</w:t>
      </w:r>
      <w:r w:rsidR="005043E9">
        <w:rPr>
          <w:rFonts w:asciiTheme="minorHAnsi" w:eastAsiaTheme="majorEastAsia" w:hAnsiTheme="minorHAnsi" w:cstheme="minorHAnsi" w:hint="eastAsia"/>
          <w:szCs w:val="21"/>
        </w:rPr>
        <w:t>宾大</w:t>
      </w:r>
      <w:r w:rsidRPr="00023476">
        <w:rPr>
          <w:rFonts w:asciiTheme="minorHAnsi" w:eastAsiaTheme="majorEastAsia" w:hAnsiTheme="minorHAnsi" w:cstheme="minorHAnsi" w:hint="eastAsia"/>
          <w:szCs w:val="21"/>
        </w:rPr>
        <w:t>访学项目的费用总额有所差异。学习英语及美国文化课程</w:t>
      </w:r>
      <w:r w:rsidR="000F6E7C" w:rsidRPr="00023476">
        <w:rPr>
          <w:rFonts w:asciiTheme="minorHAnsi" w:eastAsiaTheme="majorEastAsia" w:hAnsiTheme="minorHAnsi" w:cstheme="minorHAnsi" w:hint="eastAsia"/>
          <w:szCs w:val="21"/>
        </w:rPr>
        <w:t>一个学期</w:t>
      </w:r>
      <w:r w:rsidR="005043E9">
        <w:rPr>
          <w:rFonts w:asciiTheme="minorHAnsi" w:eastAsiaTheme="majorEastAsia" w:hAnsiTheme="minorHAnsi" w:cstheme="minorHAnsi" w:hint="eastAsia"/>
          <w:szCs w:val="21"/>
        </w:rPr>
        <w:t>的项目</w:t>
      </w:r>
      <w:r w:rsidRPr="00023476">
        <w:rPr>
          <w:rFonts w:asciiTheme="minorHAnsi" w:eastAsiaTheme="majorEastAsia" w:hAnsiTheme="minorHAnsi" w:cstheme="minorHAnsi" w:hint="eastAsia"/>
          <w:szCs w:val="21"/>
        </w:rPr>
        <w:t>费用约</w:t>
      </w:r>
      <w:r w:rsidR="005260BE" w:rsidRPr="00F26819">
        <w:rPr>
          <w:rFonts w:asciiTheme="minorHAnsi" w:eastAsiaTheme="majorEastAsia" w:hAnsiTheme="minorHAnsi" w:cstheme="minorHAnsi" w:hint="eastAsia"/>
          <w:szCs w:val="21"/>
        </w:rPr>
        <w:t>1.</w:t>
      </w:r>
      <w:r w:rsidR="003440CB" w:rsidRPr="00F26819">
        <w:rPr>
          <w:rFonts w:asciiTheme="minorHAnsi" w:eastAsiaTheme="majorEastAsia" w:hAnsiTheme="minorHAnsi" w:cstheme="minorHAnsi" w:hint="eastAsia"/>
          <w:szCs w:val="21"/>
        </w:rPr>
        <w:t>1</w:t>
      </w:r>
      <w:r w:rsidR="00462952">
        <w:rPr>
          <w:rFonts w:asciiTheme="minorHAnsi" w:eastAsiaTheme="majorEastAsia" w:hAnsiTheme="minorHAnsi" w:cstheme="minorHAnsi" w:hint="eastAsia"/>
          <w:szCs w:val="21"/>
        </w:rPr>
        <w:t>6</w:t>
      </w:r>
      <w:r w:rsidR="005260BE" w:rsidRPr="00F26819">
        <w:rPr>
          <w:rFonts w:asciiTheme="minorHAnsi" w:eastAsiaTheme="majorEastAsia" w:hAnsiTheme="minorHAnsi" w:cstheme="minorHAnsi" w:hint="eastAsia"/>
          <w:szCs w:val="21"/>
        </w:rPr>
        <w:t>万</w:t>
      </w:r>
      <w:r w:rsidR="00DF1C7E" w:rsidRPr="00F26819">
        <w:rPr>
          <w:rFonts w:asciiTheme="minorHAnsi" w:eastAsiaTheme="majorEastAsia" w:hAnsiTheme="minorHAnsi" w:cstheme="minorHAnsi" w:hint="eastAsia"/>
          <w:szCs w:val="21"/>
        </w:rPr>
        <w:t>美元（约合</w:t>
      </w:r>
      <w:r w:rsidRPr="00F26819">
        <w:rPr>
          <w:rFonts w:asciiTheme="minorHAnsi" w:eastAsiaTheme="majorEastAsia" w:hAnsiTheme="minorHAnsi" w:cstheme="minorHAnsi" w:hint="eastAsia"/>
          <w:szCs w:val="21"/>
        </w:rPr>
        <w:t>人民币</w:t>
      </w:r>
      <w:r w:rsidR="00462952">
        <w:rPr>
          <w:rFonts w:asciiTheme="minorHAnsi" w:eastAsiaTheme="majorEastAsia" w:hAnsiTheme="minorHAnsi" w:cstheme="minorHAnsi" w:hint="eastAsia"/>
          <w:szCs w:val="21"/>
        </w:rPr>
        <w:t>7.3</w:t>
      </w:r>
      <w:r w:rsidR="005260BE" w:rsidRPr="00F26819">
        <w:rPr>
          <w:rFonts w:asciiTheme="minorHAnsi" w:eastAsiaTheme="majorEastAsia" w:hAnsiTheme="minorHAnsi" w:cstheme="minorHAnsi" w:hint="eastAsia"/>
          <w:szCs w:val="21"/>
        </w:rPr>
        <w:t>万</w:t>
      </w:r>
      <w:r w:rsidRPr="00F26819">
        <w:rPr>
          <w:rFonts w:asciiTheme="minorHAnsi" w:eastAsiaTheme="majorEastAsia" w:hAnsiTheme="minorHAnsi" w:cstheme="minorHAnsi" w:hint="eastAsia"/>
          <w:szCs w:val="21"/>
        </w:rPr>
        <w:t>元</w:t>
      </w:r>
      <w:r w:rsidR="00DF1C7E" w:rsidRPr="00F26819">
        <w:rPr>
          <w:rFonts w:asciiTheme="minorHAnsi" w:eastAsiaTheme="majorEastAsia" w:hAnsiTheme="minorHAnsi" w:cstheme="minorHAnsi" w:hint="eastAsia"/>
          <w:szCs w:val="21"/>
        </w:rPr>
        <w:t>）</w:t>
      </w:r>
      <w:r w:rsidR="005043E9" w:rsidRPr="00F26819">
        <w:rPr>
          <w:rFonts w:asciiTheme="minorHAnsi" w:eastAsiaTheme="majorEastAsia" w:hAnsiTheme="minorHAnsi" w:cstheme="minorHAnsi" w:hint="eastAsia"/>
          <w:szCs w:val="21"/>
        </w:rPr>
        <w:t>。</w:t>
      </w:r>
      <w:r w:rsidR="005043E9">
        <w:rPr>
          <w:rFonts w:asciiTheme="minorHAnsi" w:eastAsiaTheme="majorEastAsia" w:hAnsiTheme="minorHAnsi" w:cstheme="minorHAnsi" w:hint="eastAsia"/>
          <w:szCs w:val="21"/>
        </w:rPr>
        <w:t>根据学生选课所属院系的不同，</w:t>
      </w:r>
      <w:r w:rsidRPr="00023476">
        <w:rPr>
          <w:rFonts w:asciiTheme="minorHAnsi" w:eastAsiaTheme="majorEastAsia" w:hAnsiTheme="minorHAnsi" w:cstheme="minorHAnsi" w:hint="eastAsia"/>
          <w:szCs w:val="21"/>
        </w:rPr>
        <w:t>专业学分课程</w:t>
      </w:r>
      <w:r w:rsidR="005043E9">
        <w:rPr>
          <w:rFonts w:asciiTheme="minorHAnsi" w:eastAsiaTheme="majorEastAsia" w:hAnsiTheme="minorHAnsi" w:cstheme="minorHAnsi" w:hint="eastAsia"/>
          <w:szCs w:val="21"/>
        </w:rPr>
        <w:t>一</w:t>
      </w:r>
      <w:r w:rsidR="000F6E7C" w:rsidRPr="00023476">
        <w:rPr>
          <w:rFonts w:asciiTheme="minorHAnsi" w:eastAsiaTheme="majorEastAsia" w:hAnsiTheme="minorHAnsi" w:cstheme="minorHAnsi" w:hint="eastAsia"/>
          <w:szCs w:val="21"/>
        </w:rPr>
        <w:t>学期</w:t>
      </w:r>
      <w:r w:rsidR="005043E9">
        <w:rPr>
          <w:rFonts w:asciiTheme="minorHAnsi" w:eastAsiaTheme="majorEastAsia" w:hAnsiTheme="minorHAnsi" w:cstheme="minorHAnsi" w:hint="eastAsia"/>
          <w:szCs w:val="21"/>
        </w:rPr>
        <w:t>的项目</w:t>
      </w:r>
      <w:r w:rsidRPr="00023476">
        <w:rPr>
          <w:rFonts w:asciiTheme="minorHAnsi" w:eastAsiaTheme="majorEastAsia" w:hAnsiTheme="minorHAnsi" w:cstheme="minorHAnsi" w:hint="eastAsia"/>
          <w:szCs w:val="21"/>
        </w:rPr>
        <w:t>费用</w:t>
      </w:r>
      <w:r w:rsidR="005043E9">
        <w:rPr>
          <w:rFonts w:asciiTheme="minorHAnsi" w:eastAsiaTheme="majorEastAsia" w:hAnsiTheme="minorHAnsi" w:cstheme="minorHAnsi" w:hint="eastAsia"/>
          <w:szCs w:val="21"/>
        </w:rPr>
        <w:t>略有差别，在</w:t>
      </w:r>
      <w:r w:rsidR="00472046" w:rsidRPr="00F26819">
        <w:rPr>
          <w:rFonts w:asciiTheme="minorHAnsi" w:eastAsiaTheme="majorEastAsia" w:hAnsiTheme="minorHAnsi" w:cstheme="minorHAnsi" w:hint="eastAsia"/>
          <w:szCs w:val="21"/>
        </w:rPr>
        <w:t>1.</w:t>
      </w:r>
      <w:r w:rsidR="00AE2BD5">
        <w:rPr>
          <w:rFonts w:asciiTheme="minorHAnsi" w:eastAsiaTheme="majorEastAsia" w:hAnsiTheme="minorHAnsi" w:cstheme="minorHAnsi" w:hint="eastAsia"/>
          <w:szCs w:val="21"/>
        </w:rPr>
        <w:t>85</w:t>
      </w:r>
      <w:r w:rsidR="005260BE" w:rsidRPr="00F26819">
        <w:rPr>
          <w:rFonts w:asciiTheme="minorHAnsi" w:eastAsiaTheme="majorEastAsia" w:hAnsiTheme="minorHAnsi" w:cstheme="minorHAnsi" w:hint="eastAsia"/>
          <w:szCs w:val="21"/>
        </w:rPr>
        <w:t>万</w:t>
      </w:r>
      <w:r w:rsidR="00DF1C7E" w:rsidRPr="00F26819">
        <w:rPr>
          <w:rFonts w:asciiTheme="minorHAnsi" w:eastAsiaTheme="majorEastAsia" w:hAnsiTheme="minorHAnsi" w:cstheme="minorHAnsi" w:hint="eastAsia"/>
          <w:szCs w:val="21"/>
        </w:rPr>
        <w:t>美元（约合人民币</w:t>
      </w:r>
      <w:r w:rsidR="003440CB" w:rsidRPr="00F26819">
        <w:rPr>
          <w:rFonts w:asciiTheme="minorHAnsi" w:eastAsiaTheme="majorEastAsia" w:hAnsiTheme="minorHAnsi" w:cstheme="minorHAnsi" w:hint="eastAsia"/>
          <w:szCs w:val="21"/>
        </w:rPr>
        <w:t>1</w:t>
      </w:r>
      <w:r w:rsidR="00AE2BD5">
        <w:rPr>
          <w:rFonts w:asciiTheme="minorHAnsi" w:eastAsiaTheme="majorEastAsia" w:hAnsiTheme="minorHAnsi" w:cstheme="minorHAnsi" w:hint="eastAsia"/>
          <w:szCs w:val="21"/>
        </w:rPr>
        <w:t>1</w:t>
      </w:r>
      <w:r w:rsidR="006879D0">
        <w:rPr>
          <w:rFonts w:asciiTheme="minorHAnsi" w:eastAsiaTheme="majorEastAsia" w:hAnsiTheme="minorHAnsi" w:cstheme="minorHAnsi" w:hint="eastAsia"/>
          <w:szCs w:val="21"/>
        </w:rPr>
        <w:t>.</w:t>
      </w:r>
      <w:r w:rsidR="00AE2BD5">
        <w:rPr>
          <w:rFonts w:asciiTheme="minorHAnsi" w:eastAsiaTheme="majorEastAsia" w:hAnsiTheme="minorHAnsi" w:cstheme="minorHAnsi" w:hint="eastAsia"/>
          <w:szCs w:val="21"/>
        </w:rPr>
        <w:t>7</w:t>
      </w:r>
      <w:r w:rsidR="005260BE" w:rsidRPr="00F26819">
        <w:rPr>
          <w:rFonts w:asciiTheme="minorHAnsi" w:eastAsiaTheme="majorEastAsia" w:hAnsiTheme="minorHAnsi" w:cstheme="minorHAnsi" w:hint="eastAsia"/>
          <w:szCs w:val="21"/>
        </w:rPr>
        <w:t>万</w:t>
      </w:r>
      <w:r w:rsidR="00DF1C7E" w:rsidRPr="00F26819">
        <w:rPr>
          <w:rFonts w:asciiTheme="minorHAnsi" w:eastAsiaTheme="majorEastAsia" w:hAnsiTheme="minorHAnsi" w:cstheme="minorHAnsi" w:hint="eastAsia"/>
          <w:szCs w:val="21"/>
        </w:rPr>
        <w:t>元）</w:t>
      </w:r>
      <w:r w:rsidR="005260BE" w:rsidRPr="00F26819">
        <w:rPr>
          <w:rFonts w:asciiTheme="minorHAnsi" w:eastAsiaTheme="majorEastAsia" w:hAnsiTheme="minorHAnsi" w:cstheme="minorHAnsi" w:hint="eastAsia"/>
          <w:szCs w:val="21"/>
        </w:rPr>
        <w:t>至</w:t>
      </w:r>
      <w:r w:rsidR="00376E91" w:rsidRPr="00F26819">
        <w:rPr>
          <w:rFonts w:asciiTheme="minorHAnsi" w:eastAsiaTheme="majorEastAsia" w:hAnsiTheme="minorHAnsi" w:cstheme="minorHAnsi" w:hint="eastAsia"/>
          <w:szCs w:val="21"/>
        </w:rPr>
        <w:t>3</w:t>
      </w:r>
      <w:r w:rsidR="00BA3334" w:rsidRPr="00F26819">
        <w:rPr>
          <w:rFonts w:asciiTheme="minorHAnsi" w:eastAsiaTheme="majorEastAsia" w:hAnsiTheme="minorHAnsi" w:cstheme="minorHAnsi" w:hint="eastAsia"/>
          <w:szCs w:val="21"/>
        </w:rPr>
        <w:t>.</w:t>
      </w:r>
      <w:r w:rsidR="00AE2BD5">
        <w:rPr>
          <w:rFonts w:asciiTheme="minorHAnsi" w:eastAsiaTheme="majorEastAsia" w:hAnsiTheme="minorHAnsi" w:cstheme="minorHAnsi" w:hint="eastAsia"/>
          <w:szCs w:val="21"/>
        </w:rPr>
        <w:t>2</w:t>
      </w:r>
      <w:r w:rsidR="005260BE" w:rsidRPr="00F26819">
        <w:rPr>
          <w:rFonts w:asciiTheme="minorHAnsi" w:eastAsiaTheme="majorEastAsia" w:hAnsiTheme="minorHAnsi" w:cstheme="minorHAnsi" w:hint="eastAsia"/>
          <w:szCs w:val="21"/>
        </w:rPr>
        <w:t>万美元（约合人民币</w:t>
      </w:r>
      <w:r w:rsidR="00AE2BD5">
        <w:rPr>
          <w:rFonts w:asciiTheme="minorHAnsi" w:eastAsiaTheme="majorEastAsia" w:hAnsiTheme="minorHAnsi" w:cstheme="minorHAnsi" w:hint="eastAsia"/>
          <w:szCs w:val="21"/>
        </w:rPr>
        <w:t>20.2</w:t>
      </w:r>
      <w:r w:rsidR="005260BE" w:rsidRPr="00F26819">
        <w:rPr>
          <w:rFonts w:asciiTheme="minorHAnsi" w:eastAsiaTheme="majorEastAsia" w:hAnsiTheme="minorHAnsi" w:cstheme="minorHAnsi" w:hint="eastAsia"/>
          <w:szCs w:val="21"/>
        </w:rPr>
        <w:t>万元）</w:t>
      </w:r>
      <w:r w:rsidRPr="00F26819">
        <w:rPr>
          <w:rFonts w:asciiTheme="minorHAnsi" w:eastAsiaTheme="majorEastAsia" w:hAnsiTheme="minorHAnsi" w:cstheme="minorHAnsi" w:hint="eastAsia"/>
          <w:szCs w:val="21"/>
        </w:rPr>
        <w:t>。</w:t>
      </w:r>
      <w:r w:rsidR="00143294" w:rsidRPr="00541FE8">
        <w:rPr>
          <w:rFonts w:asciiTheme="minorHAnsi" w:eastAsiaTheme="majorEastAsia" w:hAnsiTheme="minorHAnsi" w:cstheme="minorHAnsi" w:hint="eastAsia"/>
          <w:szCs w:val="21"/>
        </w:rPr>
        <w:t>总费用包括</w:t>
      </w:r>
      <w:r w:rsidR="00325682">
        <w:rPr>
          <w:rFonts w:asciiTheme="minorHAnsi" w:eastAsiaTheme="majorEastAsia" w:hAnsiTheme="minorHAnsi" w:cstheme="minorHAnsi" w:hint="eastAsia"/>
          <w:szCs w:val="21"/>
        </w:rPr>
        <w:t>申请费、学费、</w:t>
      </w:r>
      <w:r w:rsidR="00143294" w:rsidRPr="00541FE8">
        <w:rPr>
          <w:rFonts w:asciiTheme="minorHAnsi" w:eastAsiaTheme="majorEastAsia" w:hAnsiTheme="minorHAnsi" w:cstheme="minorHAnsi" w:hint="eastAsia"/>
          <w:szCs w:val="21"/>
        </w:rPr>
        <w:t>杂费、</w:t>
      </w:r>
      <w:r w:rsidR="00553860">
        <w:rPr>
          <w:rFonts w:asciiTheme="minorHAnsi" w:eastAsiaTheme="majorEastAsia" w:hAnsiTheme="minorHAnsi" w:cstheme="minorHAnsi" w:hint="eastAsia"/>
          <w:szCs w:val="21"/>
        </w:rPr>
        <w:t>设施费、健康费、</w:t>
      </w:r>
      <w:r w:rsidR="00143294" w:rsidRPr="00541FE8">
        <w:rPr>
          <w:rFonts w:asciiTheme="minorHAnsi" w:eastAsiaTheme="majorEastAsia" w:hAnsiTheme="minorHAnsi" w:cstheme="minorHAnsi" w:hint="eastAsia"/>
          <w:szCs w:val="21"/>
        </w:rPr>
        <w:t>在读期间医疗保险、及项目设计与管理费，不含住宿费、生活费与机票</w:t>
      </w:r>
      <w:r w:rsidR="00325682">
        <w:rPr>
          <w:rFonts w:asciiTheme="minorHAnsi" w:eastAsiaTheme="majorEastAsia" w:hAnsiTheme="minorHAnsi" w:cstheme="minorHAnsi" w:hint="eastAsia"/>
          <w:szCs w:val="21"/>
        </w:rPr>
        <w:t>签证</w:t>
      </w:r>
      <w:r w:rsidR="00143294" w:rsidRPr="00541FE8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F91B05" w:rsidRPr="002E64CC" w:rsidRDefault="00F91B05" w:rsidP="00143294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</w:p>
    <w:p w:rsidR="00E61308" w:rsidRDefault="004F7C1B" w:rsidP="00DF1C7E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申请条件</w:t>
      </w:r>
    </w:p>
    <w:p w:rsidR="003B669C" w:rsidRPr="003B669C" w:rsidRDefault="003B669C" w:rsidP="003B669C">
      <w:pPr>
        <w:pStyle w:val="ListParagraph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项目名额</w:t>
      </w:r>
    </w:p>
    <w:p w:rsidR="00E61308" w:rsidRPr="0061300E" w:rsidRDefault="00B01ADE" w:rsidP="00006712">
      <w:pPr>
        <w:widowControl/>
        <w:spacing w:line="360" w:lineRule="auto"/>
        <w:ind w:firstLine="420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61300E">
        <w:rPr>
          <w:rFonts w:asciiTheme="minorHAnsi" w:eastAsiaTheme="majorEastAsia" w:hAnsiTheme="minorHAnsi" w:cstheme="minorHAnsi"/>
          <w:kern w:val="0"/>
          <w:szCs w:val="21"/>
        </w:rPr>
        <w:t>依据</w:t>
      </w:r>
      <w:r w:rsidRPr="0061300E">
        <w:rPr>
          <w:rFonts w:asciiTheme="minorHAnsi" w:eastAsiaTheme="majorEastAsia" w:hAnsiTheme="minorHAnsi" w:cstheme="minorHAnsi" w:hint="eastAsia"/>
          <w:kern w:val="0"/>
          <w:szCs w:val="21"/>
        </w:rPr>
        <w:t>宾夕法尼亚大学</w:t>
      </w:r>
      <w:r w:rsidRPr="0061300E">
        <w:rPr>
          <w:rFonts w:asciiTheme="minorHAnsi" w:eastAsiaTheme="majorEastAsia" w:hAnsiTheme="minorHAnsi" w:cstheme="minorHAnsi"/>
          <w:kern w:val="0"/>
          <w:szCs w:val="21"/>
        </w:rPr>
        <w:t>的访学学生接收能力，</w:t>
      </w:r>
      <w:r w:rsidR="00006712" w:rsidRPr="0061300E">
        <w:rPr>
          <w:rFonts w:ascii="Calibri" w:hAnsi="Calibri" w:cs="Calibri" w:hint="eastAsia"/>
          <w:szCs w:val="21"/>
        </w:rPr>
        <w:t>201</w:t>
      </w:r>
      <w:r w:rsidR="0061300E" w:rsidRPr="0061300E">
        <w:rPr>
          <w:rFonts w:ascii="Calibri" w:hAnsi="Calibri" w:cs="Calibri" w:hint="eastAsia"/>
          <w:szCs w:val="21"/>
        </w:rPr>
        <w:t>9</w:t>
      </w:r>
      <w:r w:rsidR="00006712" w:rsidRPr="0061300E">
        <w:rPr>
          <w:rFonts w:ascii="Calibri" w:hAnsi="Calibri" w:cs="Calibri" w:hint="eastAsia"/>
          <w:szCs w:val="21"/>
        </w:rPr>
        <w:t>年春季大学专业学分课程</w:t>
      </w:r>
      <w:r w:rsidR="00552908">
        <w:rPr>
          <w:rFonts w:ascii="Calibri" w:hAnsi="Calibri" w:cs="Calibri" w:hint="eastAsia"/>
          <w:szCs w:val="21"/>
        </w:rPr>
        <w:t>和</w:t>
      </w:r>
      <w:r w:rsidR="00006712" w:rsidRPr="0061300E">
        <w:rPr>
          <w:rFonts w:ascii="Calibri" w:hAnsi="Calibri" w:cs="Calibri" w:hint="eastAsia"/>
          <w:szCs w:val="21"/>
        </w:rPr>
        <w:t>英语语言文化课程，我校选拔名额为</w:t>
      </w:r>
      <w:r w:rsidR="00552908">
        <w:rPr>
          <w:rFonts w:ascii="Calibri" w:hAnsi="Calibri" w:cs="Calibri"/>
          <w:szCs w:val="21"/>
        </w:rPr>
        <w:t>2</w:t>
      </w:r>
      <w:r w:rsidR="00006712" w:rsidRPr="0061300E">
        <w:rPr>
          <w:rFonts w:ascii="Calibri" w:hAnsi="Calibri" w:cs="Calibri" w:hint="eastAsia"/>
          <w:szCs w:val="21"/>
        </w:rPr>
        <w:t>名，</w:t>
      </w:r>
      <w:r w:rsidR="00006712" w:rsidRPr="0061300E">
        <w:rPr>
          <w:rFonts w:ascii="Calibri" w:hAnsi="Calibri" w:cs="Calibri" w:hint="eastAsia"/>
          <w:szCs w:val="21"/>
        </w:rPr>
        <w:t xml:space="preserve"> </w:t>
      </w:r>
      <w:r w:rsidR="00006712" w:rsidRPr="0061300E">
        <w:rPr>
          <w:rFonts w:ascii="Calibri" w:hAnsi="Calibri" w:cs="Calibri"/>
          <w:szCs w:val="21"/>
        </w:rPr>
        <w:t>报名截止日期为</w:t>
      </w:r>
      <w:r w:rsidR="00006712" w:rsidRPr="0061300E">
        <w:rPr>
          <w:rFonts w:ascii="Calibri" w:hAnsi="Calibri" w:cs="Calibri" w:hint="eastAsia"/>
          <w:szCs w:val="21"/>
        </w:rPr>
        <w:t>201</w:t>
      </w:r>
      <w:r w:rsidR="0061300E" w:rsidRPr="0061300E">
        <w:rPr>
          <w:rFonts w:ascii="Calibri" w:hAnsi="Calibri" w:cs="Calibri" w:hint="eastAsia"/>
          <w:szCs w:val="21"/>
        </w:rPr>
        <w:t>8</w:t>
      </w:r>
      <w:r w:rsidR="00006712" w:rsidRPr="0061300E">
        <w:rPr>
          <w:rFonts w:ascii="Calibri" w:hAnsi="Calibri" w:cs="Calibri"/>
          <w:szCs w:val="21"/>
        </w:rPr>
        <w:t>年</w:t>
      </w:r>
      <w:r w:rsidR="00552908" w:rsidRPr="00DA666D">
        <w:rPr>
          <w:rFonts w:ascii="Calibri" w:hAnsi="Calibri" w:cs="Calibri"/>
          <w:color w:val="FF0000"/>
          <w:szCs w:val="21"/>
        </w:rPr>
        <w:t>11</w:t>
      </w:r>
      <w:r w:rsidR="00006712" w:rsidRPr="00DA666D">
        <w:rPr>
          <w:rFonts w:ascii="Calibri" w:hAnsi="Calibri" w:cs="Calibri"/>
          <w:color w:val="FF0000"/>
          <w:szCs w:val="21"/>
        </w:rPr>
        <w:t>月</w:t>
      </w:r>
      <w:r w:rsidR="00552908" w:rsidRPr="00DA666D">
        <w:rPr>
          <w:rFonts w:ascii="Calibri" w:hAnsi="Calibri" w:cs="Calibri"/>
          <w:color w:val="FF0000"/>
          <w:szCs w:val="21"/>
        </w:rPr>
        <w:t>15</w:t>
      </w:r>
      <w:r w:rsidR="00006712" w:rsidRPr="00DA666D">
        <w:rPr>
          <w:rFonts w:ascii="Calibri" w:hAnsi="Calibri" w:cs="Calibri"/>
          <w:color w:val="FF0000"/>
          <w:szCs w:val="21"/>
        </w:rPr>
        <w:t>日</w:t>
      </w:r>
      <w:r w:rsidR="00006712" w:rsidRPr="0061300E">
        <w:rPr>
          <w:rFonts w:ascii="Calibri" w:hAnsi="Calibri" w:cs="Calibri"/>
          <w:szCs w:val="21"/>
        </w:rPr>
        <w:t>。</w:t>
      </w:r>
    </w:p>
    <w:p w:rsidR="00E61308" w:rsidRPr="003B669C" w:rsidRDefault="00E61308" w:rsidP="003B669C">
      <w:pPr>
        <w:pStyle w:val="ListParagraph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E61308" w:rsidRDefault="00E61308" w:rsidP="003B669C">
      <w:pPr>
        <w:pStyle w:val="ListParagraph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仅限本校</w:t>
      </w:r>
      <w:r w:rsidR="004F7C1B">
        <w:rPr>
          <w:rFonts w:asciiTheme="minorHAnsi" w:eastAsiaTheme="majorEastAsia" w:hAnsiTheme="minorHAnsi" w:cstheme="minorHAnsi" w:hint="eastAsia"/>
          <w:szCs w:val="21"/>
        </w:rPr>
        <w:t>全日制</w:t>
      </w:r>
      <w:r w:rsidR="009C44ED">
        <w:rPr>
          <w:rFonts w:asciiTheme="minorHAnsi" w:eastAsiaTheme="majorEastAsia" w:hAnsiTheme="minorHAnsi" w:cstheme="minorHAnsi" w:hint="eastAsia"/>
          <w:szCs w:val="21"/>
        </w:rPr>
        <w:t>在校生</w:t>
      </w:r>
      <w:r w:rsidR="00044B87">
        <w:rPr>
          <w:rFonts w:asciiTheme="minorHAnsi" w:eastAsiaTheme="majorEastAsia" w:hAnsiTheme="minorHAnsi" w:cstheme="minorHAnsi" w:hint="eastAsia"/>
          <w:szCs w:val="21"/>
        </w:rPr>
        <w:t>；且</w:t>
      </w:r>
      <w:r w:rsidR="003B669C">
        <w:rPr>
          <w:rFonts w:asciiTheme="minorHAnsi" w:eastAsiaTheme="majorEastAsia" w:hAnsiTheme="minorHAnsi" w:cstheme="minorHAnsi" w:hint="eastAsia"/>
          <w:szCs w:val="21"/>
        </w:rPr>
        <w:t>成绩优异、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道德品质好，在校期间未受过纪律处分，身心健康，能顺利完成在美学习任务</w:t>
      </w:r>
      <w:r w:rsidR="003B669C"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3B669C" w:rsidRPr="004F7C1B" w:rsidRDefault="003D0F7B" w:rsidP="003B669C">
      <w:pPr>
        <w:pStyle w:val="ListParagraph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申请</w:t>
      </w:r>
      <w:r w:rsidR="004F7C1B" w:rsidRPr="004F7C1B">
        <w:rPr>
          <w:rFonts w:asciiTheme="minorHAnsi" w:eastAsiaTheme="majorEastAsia" w:hAnsiTheme="minorHAnsi" w:cstheme="minorHAnsi" w:hint="eastAsia"/>
          <w:szCs w:val="21"/>
        </w:rPr>
        <w:t>要求</w:t>
      </w:r>
      <w:r w:rsidR="004F7C1B" w:rsidRPr="004F7C1B"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3B669C" w:rsidRPr="00170451" w:rsidRDefault="00FE6123" w:rsidP="003B669C">
      <w:pPr>
        <w:pStyle w:val="ListParagraph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FE6123">
        <w:rPr>
          <w:rFonts w:asciiTheme="minorHAnsi" w:eastAsiaTheme="majorEastAsia" w:hAnsiTheme="minorHAnsi" w:cstheme="minorHAnsi"/>
          <w:b/>
          <w:szCs w:val="21"/>
        </w:rPr>
        <w:t>英语及美国文化课程</w:t>
      </w:r>
      <w:r w:rsidR="003B669C" w:rsidRPr="00170451">
        <w:rPr>
          <w:rFonts w:asciiTheme="minorHAnsi" w:eastAsiaTheme="majorEastAsia" w:hAnsiTheme="minorHAnsi" w:cstheme="minorHAnsi" w:hint="eastAsia"/>
          <w:szCs w:val="21"/>
        </w:rPr>
        <w:t>：</w:t>
      </w:r>
      <w:r w:rsidR="004F7C1B" w:rsidRPr="00170451">
        <w:rPr>
          <w:rFonts w:asciiTheme="minorHAnsi" w:eastAsiaTheme="majorEastAsia" w:hAnsiTheme="minorHAnsi" w:cstheme="minorHAnsi" w:hint="eastAsia"/>
          <w:szCs w:val="21"/>
        </w:rPr>
        <w:t>具有良好的英语基础</w:t>
      </w:r>
      <w:r w:rsidR="00E61308" w:rsidRPr="00170451">
        <w:rPr>
          <w:rFonts w:asciiTheme="minorHAnsi" w:eastAsiaTheme="majorEastAsia" w:hAnsiTheme="minorHAnsi" w:cstheme="minorHAnsi"/>
          <w:szCs w:val="21"/>
        </w:rPr>
        <w:t>；</w:t>
      </w:r>
      <w:r w:rsidR="009C44ED">
        <w:rPr>
          <w:rFonts w:asciiTheme="minorHAnsi" w:eastAsiaTheme="majorEastAsia" w:hAnsiTheme="minorHAnsi" w:cstheme="minorHAnsi" w:hint="eastAsia"/>
          <w:szCs w:val="21"/>
        </w:rPr>
        <w:t>本科和研究生均可申请；</w:t>
      </w:r>
    </w:p>
    <w:p w:rsidR="00321528" w:rsidRDefault="00E61308" w:rsidP="003B669C">
      <w:pPr>
        <w:pStyle w:val="ListParagraph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321528">
        <w:rPr>
          <w:rFonts w:asciiTheme="minorHAnsi" w:eastAsiaTheme="majorEastAsia" w:hAnsiTheme="minorHAnsi" w:cstheme="minorHAnsi"/>
          <w:b/>
          <w:szCs w:val="21"/>
        </w:rPr>
        <w:t>大学</w:t>
      </w:r>
      <w:r w:rsidR="003B669C" w:rsidRPr="00321528">
        <w:rPr>
          <w:rFonts w:asciiTheme="minorHAnsi" w:eastAsiaTheme="majorEastAsia" w:hAnsiTheme="minorHAnsi" w:cstheme="minorHAnsi" w:hint="eastAsia"/>
          <w:b/>
          <w:szCs w:val="21"/>
        </w:rPr>
        <w:t>专业</w:t>
      </w:r>
      <w:r w:rsidRPr="00321528">
        <w:rPr>
          <w:rFonts w:asciiTheme="minorHAnsi" w:eastAsiaTheme="majorEastAsia" w:hAnsiTheme="minorHAnsi" w:cstheme="minorHAnsi"/>
          <w:b/>
          <w:szCs w:val="21"/>
        </w:rPr>
        <w:t>学分课程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：</w:t>
      </w:r>
      <w:r w:rsidRPr="00170451">
        <w:rPr>
          <w:rFonts w:asciiTheme="minorHAnsi" w:eastAsiaTheme="majorEastAsia" w:hAnsiTheme="minorHAnsi" w:cstheme="minorHAnsi"/>
          <w:szCs w:val="21"/>
        </w:rPr>
        <w:t>托福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10</w:t>
      </w:r>
      <w:r w:rsidRPr="00170451">
        <w:rPr>
          <w:rFonts w:asciiTheme="minorHAnsi" w:eastAsiaTheme="majorEastAsia" w:hAnsiTheme="minorHAnsi" w:cstheme="minorHAnsi"/>
          <w:szCs w:val="21"/>
        </w:rPr>
        <w:t>0</w:t>
      </w:r>
      <w:r w:rsidRPr="00170451">
        <w:rPr>
          <w:rFonts w:asciiTheme="minorHAnsi" w:eastAsiaTheme="majorEastAsia" w:hAnsiTheme="minorHAnsi" w:cstheme="minorHAnsi"/>
          <w:szCs w:val="21"/>
        </w:rPr>
        <w:t>，</w:t>
      </w:r>
      <w:r w:rsidR="003B669C" w:rsidRPr="00170451">
        <w:rPr>
          <w:rFonts w:asciiTheme="minorHAnsi" w:eastAsiaTheme="majorEastAsia" w:hAnsiTheme="minorHAnsi" w:cstheme="minorHAnsi" w:hint="eastAsia"/>
          <w:szCs w:val="21"/>
        </w:rPr>
        <w:t>或</w:t>
      </w:r>
      <w:r w:rsidRPr="00170451">
        <w:rPr>
          <w:rFonts w:asciiTheme="minorHAnsi" w:eastAsiaTheme="majorEastAsia" w:hAnsiTheme="minorHAnsi" w:cstheme="minorHAnsi"/>
          <w:szCs w:val="21"/>
        </w:rPr>
        <w:t>雅思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7</w:t>
      </w:r>
      <w:r w:rsidR="003D0F7B" w:rsidRPr="00170451">
        <w:rPr>
          <w:rFonts w:asciiTheme="minorHAnsi" w:eastAsiaTheme="majorEastAsia" w:hAnsiTheme="minorHAnsi" w:cstheme="minorHAnsi"/>
          <w:szCs w:val="21"/>
        </w:rPr>
        <w:t>.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0</w:t>
      </w:r>
      <w:r w:rsidR="003B669C" w:rsidRPr="00170451">
        <w:rPr>
          <w:rFonts w:asciiTheme="minorHAnsi" w:eastAsiaTheme="majorEastAsia" w:hAnsiTheme="minorHAnsi" w:cstheme="minorHAnsi" w:hint="eastAsia"/>
          <w:szCs w:val="21"/>
        </w:rPr>
        <w:t>，</w:t>
      </w:r>
      <w:r w:rsidR="00FE6123">
        <w:rPr>
          <w:rFonts w:asciiTheme="minorHAnsi" w:eastAsiaTheme="majorEastAsia" w:hAnsiTheme="minorHAnsi" w:cstheme="minorHAnsi" w:hint="eastAsia"/>
          <w:szCs w:val="21"/>
        </w:rPr>
        <w:t>GPA3.3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（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4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分制）</w:t>
      </w:r>
      <w:r w:rsidRPr="00170451">
        <w:rPr>
          <w:rFonts w:asciiTheme="minorHAnsi" w:eastAsiaTheme="majorEastAsia" w:hAnsiTheme="minorHAnsi" w:cstheme="minorHAnsi"/>
          <w:szCs w:val="21"/>
        </w:rPr>
        <w:t>；</w:t>
      </w:r>
      <w:r w:rsidR="009C44ED">
        <w:rPr>
          <w:rFonts w:asciiTheme="minorHAnsi" w:eastAsiaTheme="majorEastAsia" w:hAnsiTheme="minorHAnsi" w:cstheme="minorHAnsi" w:hint="eastAsia"/>
          <w:szCs w:val="21"/>
        </w:rPr>
        <w:t>大二或大二</w:t>
      </w:r>
      <w:r w:rsidR="007C2153">
        <w:rPr>
          <w:rFonts w:asciiTheme="minorHAnsi" w:eastAsiaTheme="majorEastAsia" w:hAnsiTheme="minorHAnsi" w:cstheme="minorHAnsi" w:hint="eastAsia"/>
          <w:szCs w:val="21"/>
        </w:rPr>
        <w:t>年级</w:t>
      </w:r>
      <w:r w:rsidR="009C44ED">
        <w:rPr>
          <w:rFonts w:asciiTheme="minorHAnsi" w:eastAsiaTheme="majorEastAsia" w:hAnsiTheme="minorHAnsi" w:cstheme="minorHAnsi" w:hint="eastAsia"/>
          <w:szCs w:val="21"/>
        </w:rPr>
        <w:t>以上学生</w:t>
      </w:r>
      <w:r w:rsidR="007C2153">
        <w:rPr>
          <w:rFonts w:asciiTheme="minorHAnsi" w:eastAsiaTheme="majorEastAsia" w:hAnsiTheme="minorHAnsi" w:cstheme="minorHAnsi" w:hint="eastAsia"/>
          <w:szCs w:val="21"/>
        </w:rPr>
        <w:t>方可申请</w:t>
      </w:r>
      <w:r w:rsidR="009C44ED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4F7C1B" w:rsidRDefault="004F7C1B" w:rsidP="004F7C1B">
      <w:pPr>
        <w:pStyle w:val="ListParagraph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家庭具有一定经济基础，能够提供访学所需学费及生活费；</w:t>
      </w:r>
    </w:p>
    <w:p w:rsidR="004F7C1B" w:rsidRPr="004F7C1B" w:rsidRDefault="004F7C1B" w:rsidP="004F7C1B">
      <w:pPr>
        <w:pStyle w:val="ListParagraph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通过全美国际教育协会的项目面试、</w:t>
      </w:r>
      <w:r w:rsidR="00FE6123">
        <w:rPr>
          <w:rFonts w:asciiTheme="minorHAnsi" w:eastAsiaTheme="majorEastAsia" w:hAnsiTheme="minorHAnsi" w:cstheme="minorHAnsi" w:hint="eastAsia"/>
          <w:szCs w:val="21"/>
        </w:rPr>
        <w:t>宾夕法尼亚</w:t>
      </w:r>
      <w:r w:rsidR="00CC06D4">
        <w:rPr>
          <w:rFonts w:asciiTheme="minorHAnsi" w:eastAsiaTheme="majorEastAsia" w:hAnsiTheme="minorHAnsi" w:cstheme="minorHAnsi" w:hint="eastAsia"/>
          <w:szCs w:val="21"/>
        </w:rPr>
        <w:t>大学</w:t>
      </w:r>
      <w:r w:rsidRPr="004F7C1B">
        <w:rPr>
          <w:rFonts w:asciiTheme="minorHAnsi" w:eastAsiaTheme="majorEastAsia" w:hAnsiTheme="minorHAnsi" w:cstheme="minorHAnsi" w:hint="eastAsia"/>
          <w:szCs w:val="21"/>
        </w:rPr>
        <w:t>的学术审核、以及我校院系及</w:t>
      </w:r>
    </w:p>
    <w:p w:rsidR="00E61308" w:rsidRDefault="004F7C1B" w:rsidP="004F7C1B">
      <w:pPr>
        <w:pStyle w:val="ListParagraph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国际交流处的派出资格审核</w:t>
      </w:r>
      <w:r w:rsidR="00E61308" w:rsidRPr="004F7C1B">
        <w:rPr>
          <w:rFonts w:asciiTheme="minorHAnsi" w:eastAsiaTheme="majorEastAsia" w:hAnsiTheme="minorHAnsi" w:cstheme="minorHAnsi"/>
          <w:szCs w:val="21"/>
        </w:rPr>
        <w:t>。</w:t>
      </w:r>
    </w:p>
    <w:p w:rsidR="004F7C1B" w:rsidRPr="004F7C1B" w:rsidRDefault="004F7C1B" w:rsidP="004F7C1B">
      <w:pPr>
        <w:pStyle w:val="ListParagraph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</w:p>
    <w:p w:rsidR="00E61308" w:rsidRDefault="00E61308" w:rsidP="004F7C1B">
      <w:pPr>
        <w:pStyle w:val="ListParagraph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4F7C1B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E61308" w:rsidRPr="004F7C1B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1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、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学生</w:t>
      </w:r>
      <w:r w:rsidR="00E61308" w:rsidRPr="004F7C1B"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在</w:t>
      </w:r>
      <w:r w:rsidR="00E61308" w:rsidRPr="004F7C1B"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E61308" w:rsidRPr="000A0A86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736663" w:rsidRPr="00736663">
        <w:rPr>
          <w:rFonts w:asciiTheme="minorHAnsi" w:eastAsiaTheme="majorEastAsia" w:hAnsiTheme="minorHAnsi" w:cstheme="minorHAnsi" w:hint="eastAsia"/>
          <w:szCs w:val="21"/>
        </w:rPr>
        <w:t>同时登录项目选拔管理机构</w:t>
      </w:r>
      <w:r w:rsidR="00736663" w:rsidRPr="00736663">
        <w:rPr>
          <w:rFonts w:asciiTheme="minorHAnsi" w:eastAsiaTheme="majorEastAsia" w:hAnsiTheme="minorHAnsi" w:cstheme="minorHAnsi" w:hint="eastAsia"/>
          <w:szCs w:val="21"/>
        </w:rPr>
        <w:t xml:space="preserve"> -- </w:t>
      </w:r>
      <w:r w:rsidR="00736663" w:rsidRPr="00736663">
        <w:rPr>
          <w:rFonts w:asciiTheme="minorHAnsi" w:eastAsiaTheme="majorEastAsia" w:hAnsiTheme="minorHAnsi" w:cstheme="minorHAnsi" w:hint="eastAsia"/>
          <w:szCs w:val="21"/>
        </w:rPr>
        <w:t>全美国际教育协会</w:t>
      </w:r>
      <w:r w:rsidRPr="004F7C1B">
        <w:rPr>
          <w:rFonts w:asciiTheme="minorHAnsi" w:eastAsiaTheme="majorEastAsia" w:hAnsiTheme="minorHAnsi" w:cstheme="minorHAnsi" w:hint="eastAsia"/>
          <w:szCs w:val="21"/>
        </w:rPr>
        <w:t>网站</w:t>
      </w:r>
      <w:r w:rsidRPr="004F7C1B">
        <w:rPr>
          <w:rFonts w:asciiTheme="minorHAnsi" w:eastAsiaTheme="majorEastAsia" w:hAnsiTheme="minorHAnsi" w:cstheme="minorHAnsi" w:hint="eastAsia"/>
          <w:szCs w:val="21"/>
        </w:rPr>
        <w:t>www.usiea.org</w:t>
      </w:r>
      <w:r w:rsidRPr="004F7C1B">
        <w:rPr>
          <w:rFonts w:asciiTheme="minorHAnsi" w:eastAsiaTheme="majorEastAsia" w:hAnsiTheme="minorHAnsi" w:cstheme="minorHAnsi" w:hint="eastAsia"/>
          <w:szCs w:val="21"/>
        </w:rPr>
        <w:t>填写《</w:t>
      </w:r>
      <w:r w:rsidR="0061300E">
        <w:rPr>
          <w:rFonts w:asciiTheme="minorHAnsi" w:eastAsiaTheme="majorEastAsia" w:hAnsiTheme="minorHAnsi" w:cstheme="minorHAnsi" w:hint="eastAsia"/>
          <w:szCs w:val="21"/>
        </w:rPr>
        <w:t>世界</w:t>
      </w:r>
      <w:r w:rsidR="00770E19" w:rsidRPr="004F7C1B">
        <w:rPr>
          <w:rFonts w:asciiTheme="minorHAnsi" w:eastAsiaTheme="majorEastAsia" w:hAnsiTheme="minorHAnsi" w:cstheme="minorHAnsi" w:hint="eastAsia"/>
          <w:szCs w:val="21"/>
        </w:rPr>
        <w:t>名校访学</w:t>
      </w:r>
      <w:r w:rsidR="00770E19">
        <w:rPr>
          <w:rFonts w:asciiTheme="minorHAnsi" w:eastAsiaTheme="majorEastAsia" w:hAnsiTheme="minorHAnsi" w:cstheme="minorHAnsi" w:hint="eastAsia"/>
          <w:szCs w:val="21"/>
        </w:rPr>
        <w:t>201</w:t>
      </w:r>
      <w:r w:rsidR="0061300E">
        <w:rPr>
          <w:rFonts w:asciiTheme="minorHAnsi" w:eastAsiaTheme="majorEastAsia" w:hAnsiTheme="minorHAnsi" w:cstheme="minorHAnsi" w:hint="eastAsia"/>
          <w:szCs w:val="21"/>
        </w:rPr>
        <w:t>9</w:t>
      </w:r>
      <w:r w:rsidR="00770E19">
        <w:rPr>
          <w:rFonts w:asciiTheme="minorHAnsi" w:eastAsiaTheme="majorEastAsia" w:hAnsiTheme="minorHAnsi" w:cstheme="minorHAnsi" w:hint="eastAsia"/>
          <w:szCs w:val="21"/>
        </w:rPr>
        <w:t>-20</w:t>
      </w:r>
      <w:r w:rsidR="0061300E">
        <w:rPr>
          <w:rFonts w:asciiTheme="minorHAnsi" w:eastAsiaTheme="majorEastAsia" w:hAnsiTheme="minorHAnsi" w:cstheme="minorHAnsi" w:hint="eastAsia"/>
          <w:szCs w:val="21"/>
        </w:rPr>
        <w:t>20</w:t>
      </w:r>
      <w:r w:rsidR="00770E19" w:rsidRPr="004F7C1B">
        <w:rPr>
          <w:rFonts w:asciiTheme="minorHAnsi" w:eastAsiaTheme="majorEastAsia" w:hAnsiTheme="minorHAnsi" w:cstheme="minorHAnsi" w:hint="eastAsia"/>
          <w:szCs w:val="21"/>
        </w:rPr>
        <w:t>学年</w:t>
      </w:r>
      <w:r w:rsidR="00770E19">
        <w:rPr>
          <w:rFonts w:asciiTheme="minorHAnsi" w:eastAsiaTheme="majorEastAsia" w:hAnsiTheme="minorHAnsi" w:cstheme="minorHAnsi" w:hint="eastAsia"/>
          <w:szCs w:val="21"/>
        </w:rPr>
        <w:t>冬春项目</w:t>
      </w:r>
      <w:r w:rsidR="00770E19" w:rsidRPr="004F7C1B">
        <w:rPr>
          <w:rFonts w:asciiTheme="minorHAnsi" w:eastAsiaTheme="majorEastAsia" w:hAnsiTheme="minorHAnsi" w:cstheme="minorHAnsi" w:hint="eastAsia"/>
          <w:szCs w:val="21"/>
        </w:rPr>
        <w:t>报名表</w:t>
      </w:r>
      <w:r w:rsidRPr="004F7C1B">
        <w:rPr>
          <w:rFonts w:asciiTheme="minorHAnsi" w:eastAsiaTheme="majorEastAsia" w:hAnsiTheme="minorHAnsi" w:cstheme="minorHAnsi" w:hint="eastAsia"/>
          <w:szCs w:val="21"/>
        </w:rPr>
        <w:t>》，网上报名的时间决定录取的顺序和安排宿舍的顺序</w:t>
      </w:r>
      <w:r w:rsidR="00E61308" w:rsidRPr="000A0A86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4F7C1B" w:rsidRDefault="004F7C1B" w:rsidP="004F7C1B">
      <w:pPr>
        <w:pStyle w:val="ListParagraph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lastRenderedPageBreak/>
        <w:t>学生申请资料经初步审核后，参加面试确定预录取名单</w:t>
      </w:r>
      <w:r w:rsidR="00E61308" w:rsidRPr="004F7C1B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4F7C1B" w:rsidRDefault="004F7C1B" w:rsidP="004F7C1B">
      <w:pPr>
        <w:pStyle w:val="ListParagraph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="Calibri" w:hAnsi="Calibri" w:cs="Calibri"/>
          <w:sz w:val="22"/>
        </w:rPr>
        <w:t>学生提交正式申请材料并缴纳项目费用，获得学校录取及签证后赴美学习</w:t>
      </w:r>
      <w:r w:rsidR="00261C11">
        <w:rPr>
          <w:rFonts w:ascii="Calibri" w:hAnsi="Calibri" w:cs="Calibri" w:hint="eastAsia"/>
          <w:sz w:val="22"/>
        </w:rPr>
        <w:t>；</w:t>
      </w:r>
    </w:p>
    <w:p w:rsidR="004F7C1B" w:rsidRPr="004F7C1B" w:rsidRDefault="004F7C1B" w:rsidP="004F7C1B">
      <w:pPr>
        <w:numPr>
          <w:ilvl w:val="0"/>
          <w:numId w:val="27"/>
        </w:numPr>
        <w:spacing w:line="360" w:lineRule="auto"/>
        <w:rPr>
          <w:rFonts w:ascii="Calibri" w:hAnsi="Calibri" w:cs="Calibri"/>
          <w:sz w:val="22"/>
        </w:rPr>
      </w:pPr>
      <w:r w:rsidRPr="004F7C1B">
        <w:rPr>
          <w:rFonts w:ascii="Calibri" w:hAnsi="Calibri" w:cs="Calibri"/>
          <w:sz w:val="22"/>
        </w:rPr>
        <w:t>申请截止日期：</w:t>
      </w:r>
      <w:r w:rsidR="00006712">
        <w:rPr>
          <w:rFonts w:ascii="Calibri" w:hAnsi="Calibri" w:cs="Calibri"/>
          <w:sz w:val="22"/>
        </w:rPr>
        <w:t>大学专业学分课程</w:t>
      </w:r>
      <w:r w:rsidR="00006712" w:rsidRPr="00006712">
        <w:rPr>
          <w:rFonts w:ascii="Calibri" w:hAnsi="Calibri" w:cs="Calibri" w:hint="eastAsia"/>
          <w:sz w:val="22"/>
        </w:rPr>
        <w:t>，</w:t>
      </w:r>
      <w:r w:rsidR="006C1F05" w:rsidRPr="002D7905">
        <w:rPr>
          <w:rFonts w:ascii="Calibri" w:hAnsi="Calibri" w:cs="Calibri"/>
          <w:color w:val="FF0000"/>
          <w:sz w:val="22"/>
        </w:rPr>
        <w:t>201</w:t>
      </w:r>
      <w:r w:rsidR="0061300E">
        <w:rPr>
          <w:rFonts w:ascii="Calibri" w:hAnsi="Calibri" w:cs="Calibri" w:hint="eastAsia"/>
          <w:color w:val="FF0000"/>
          <w:sz w:val="22"/>
        </w:rPr>
        <w:t>8</w:t>
      </w:r>
      <w:r w:rsidRPr="002D7905">
        <w:rPr>
          <w:rFonts w:ascii="Calibri" w:hAnsi="Calibri" w:cs="Calibri"/>
          <w:color w:val="FF0000"/>
          <w:sz w:val="22"/>
        </w:rPr>
        <w:t>年</w:t>
      </w:r>
      <w:r w:rsidR="00552908">
        <w:rPr>
          <w:rFonts w:ascii="Calibri" w:hAnsi="Calibri" w:cs="Calibri"/>
          <w:color w:val="FF0000"/>
          <w:sz w:val="22"/>
        </w:rPr>
        <w:t>11</w:t>
      </w:r>
      <w:r w:rsidRPr="002D7905">
        <w:rPr>
          <w:rFonts w:ascii="Calibri" w:hAnsi="Calibri" w:cs="Calibri"/>
          <w:color w:val="FF0000"/>
          <w:sz w:val="22"/>
        </w:rPr>
        <w:t>月</w:t>
      </w:r>
      <w:r w:rsidR="00552908">
        <w:rPr>
          <w:rFonts w:ascii="Calibri" w:hAnsi="Calibri" w:cs="Calibri"/>
          <w:color w:val="FF0000"/>
          <w:sz w:val="22"/>
        </w:rPr>
        <w:t>15</w:t>
      </w:r>
      <w:r w:rsidRPr="002D7905">
        <w:rPr>
          <w:rFonts w:ascii="Calibri" w:hAnsi="Calibri" w:cs="Calibri"/>
          <w:color w:val="FF0000"/>
          <w:sz w:val="22"/>
        </w:rPr>
        <w:t>日</w:t>
      </w:r>
      <w:r w:rsidR="00006712" w:rsidRPr="00006712">
        <w:rPr>
          <w:rFonts w:ascii="Calibri" w:hAnsi="Calibri" w:cs="Calibri" w:hint="eastAsia"/>
          <w:sz w:val="22"/>
        </w:rPr>
        <w:t>；</w:t>
      </w:r>
      <w:r w:rsidR="00006712" w:rsidRPr="00006712">
        <w:rPr>
          <w:rFonts w:ascii="Calibri" w:hAnsi="Calibri" w:cs="Calibri"/>
          <w:sz w:val="22"/>
        </w:rPr>
        <w:t>英</w:t>
      </w:r>
      <w:r w:rsidR="00006712">
        <w:rPr>
          <w:rFonts w:ascii="Calibri" w:hAnsi="Calibri" w:cs="Calibri"/>
          <w:sz w:val="22"/>
        </w:rPr>
        <w:t>语语言文化课程</w:t>
      </w:r>
      <w:r w:rsidR="00006712">
        <w:rPr>
          <w:rFonts w:ascii="Calibri" w:hAnsi="Calibri" w:cs="Calibri" w:hint="eastAsia"/>
          <w:sz w:val="22"/>
        </w:rPr>
        <w:t>，</w:t>
      </w:r>
      <w:r w:rsidR="00006712" w:rsidRPr="002D7905">
        <w:rPr>
          <w:rFonts w:ascii="Calibri" w:hAnsi="Calibri" w:cs="Calibri" w:hint="eastAsia"/>
          <w:color w:val="FF0000"/>
          <w:sz w:val="22"/>
        </w:rPr>
        <w:t>201</w:t>
      </w:r>
      <w:r w:rsidR="0061300E">
        <w:rPr>
          <w:rFonts w:ascii="Calibri" w:hAnsi="Calibri" w:cs="Calibri" w:hint="eastAsia"/>
          <w:color w:val="FF0000"/>
          <w:sz w:val="22"/>
        </w:rPr>
        <w:t>8</w:t>
      </w:r>
      <w:r w:rsidR="00006712" w:rsidRPr="002D7905">
        <w:rPr>
          <w:rFonts w:ascii="Calibri" w:hAnsi="Calibri" w:cs="Calibri" w:hint="eastAsia"/>
          <w:color w:val="FF0000"/>
          <w:sz w:val="22"/>
        </w:rPr>
        <w:t>年</w:t>
      </w:r>
      <w:r w:rsidR="00552908">
        <w:rPr>
          <w:rFonts w:ascii="Calibri" w:hAnsi="Calibri" w:cs="Calibri"/>
          <w:color w:val="FF0000"/>
          <w:sz w:val="22"/>
        </w:rPr>
        <w:t>11</w:t>
      </w:r>
      <w:r w:rsidR="00006712" w:rsidRPr="002D7905">
        <w:rPr>
          <w:rFonts w:ascii="Calibri" w:hAnsi="Calibri" w:cs="Calibri" w:hint="eastAsia"/>
          <w:color w:val="FF0000"/>
          <w:sz w:val="22"/>
        </w:rPr>
        <w:t>月</w:t>
      </w:r>
      <w:r w:rsidR="00552908">
        <w:rPr>
          <w:rFonts w:ascii="Calibri" w:hAnsi="Calibri" w:cs="Calibri"/>
          <w:color w:val="FF0000"/>
          <w:sz w:val="22"/>
        </w:rPr>
        <w:t>15</w:t>
      </w:r>
      <w:r w:rsidR="00006712" w:rsidRPr="002D7905">
        <w:rPr>
          <w:rFonts w:ascii="Calibri" w:hAnsi="Calibri" w:cs="Calibri" w:hint="eastAsia"/>
          <w:color w:val="FF0000"/>
          <w:sz w:val="22"/>
        </w:rPr>
        <w:t>日</w:t>
      </w:r>
      <w:r w:rsidR="00006712">
        <w:rPr>
          <w:rFonts w:ascii="Calibri" w:hAnsi="Calibri" w:cs="Calibri" w:hint="eastAsia"/>
          <w:sz w:val="22"/>
        </w:rPr>
        <w:t>。</w:t>
      </w:r>
    </w:p>
    <w:p w:rsidR="004F7C1B" w:rsidRPr="004F7C1B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</w:p>
    <w:p w:rsidR="00E61308" w:rsidRPr="00261C11" w:rsidRDefault="00E61308" w:rsidP="00261C11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</w:t>
      </w:r>
      <w:r w:rsid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管理</w:t>
      </w:r>
    </w:p>
    <w:p w:rsidR="00E75799" w:rsidRPr="00DA666D" w:rsidRDefault="00E61308" w:rsidP="00E75799">
      <w:pPr>
        <w:spacing w:line="360" w:lineRule="auto"/>
        <w:ind w:firstLineChars="200" w:firstLine="420"/>
        <w:rPr>
          <w:rFonts w:ascii="SimSun" w:hAnsi="SimSun" w:cs="SimSun"/>
          <w:b/>
          <w:bCs/>
          <w:kern w:val="0"/>
          <w:sz w:val="22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 xml:space="preserve"> </w:t>
      </w:r>
      <w:r w:rsidR="00E75799" w:rsidRPr="00DA666D">
        <w:rPr>
          <w:rFonts w:ascii="SimSun" w:hAnsi="SimSun" w:cs="SimSun"/>
          <w:kern w:val="0"/>
          <w:sz w:val="22"/>
        </w:rPr>
        <w:t>本项目由</w:t>
      </w:r>
      <w:r w:rsidR="00E75799" w:rsidRPr="00DA666D">
        <w:rPr>
          <w:rFonts w:ascii="SimSun" w:hAnsi="SimSun" w:cs="SimSun" w:hint="eastAsia"/>
          <w:kern w:val="0"/>
          <w:sz w:val="22"/>
        </w:rPr>
        <w:t>我校</w:t>
      </w:r>
      <w:r w:rsidR="00E75799" w:rsidRPr="00DA666D">
        <w:rPr>
          <w:rFonts w:ascii="SimSun" w:hAnsi="SimSun" w:cs="SimSun"/>
          <w:kern w:val="0"/>
          <w:sz w:val="22"/>
        </w:rPr>
        <w:t>国际交流处负责对外联系</w:t>
      </w:r>
      <w:r w:rsidR="00E75799" w:rsidRPr="00DA666D">
        <w:rPr>
          <w:rFonts w:ascii="SimSun" w:hAnsi="SimSun" w:cs="SimSun" w:hint="eastAsia"/>
          <w:kern w:val="0"/>
          <w:sz w:val="22"/>
        </w:rPr>
        <w:t>、派出管理等相关工作</w:t>
      </w:r>
      <w:r w:rsidR="00E75799" w:rsidRPr="00DA666D">
        <w:rPr>
          <w:rFonts w:ascii="SimSun" w:hAnsi="SimSun" w:cs="SimSun"/>
          <w:kern w:val="0"/>
          <w:sz w:val="22"/>
        </w:rPr>
        <w:t>。国际</w:t>
      </w:r>
      <w:r w:rsidR="00E75799" w:rsidRPr="00DA666D">
        <w:rPr>
          <w:rFonts w:ascii="SimSun" w:hAnsi="SimSun" w:cs="SimSun" w:hint="eastAsia"/>
          <w:kern w:val="0"/>
          <w:sz w:val="22"/>
        </w:rPr>
        <w:t>合作</w:t>
      </w:r>
      <w:r w:rsidR="00E75799" w:rsidRPr="00DA666D">
        <w:rPr>
          <w:rFonts w:ascii="SimSun" w:hAnsi="SimSun" w:cs="SimSun"/>
          <w:kern w:val="0"/>
          <w:sz w:val="22"/>
        </w:rPr>
        <w:t>交流处</w:t>
      </w:r>
      <w:r w:rsidR="00E75799" w:rsidRPr="00DA666D">
        <w:rPr>
          <w:rFonts w:ascii="SimSun" w:hAnsi="SimSun" w:cs="SimSun" w:hint="eastAsia"/>
          <w:kern w:val="0"/>
          <w:sz w:val="22"/>
        </w:rPr>
        <w:t>、教务处、学院共同</w:t>
      </w:r>
      <w:r w:rsidR="00E75799" w:rsidRPr="00DA666D">
        <w:rPr>
          <w:rFonts w:ascii="SimSun" w:hAnsi="SimSun" w:cs="SimSun"/>
          <w:kern w:val="0"/>
          <w:sz w:val="22"/>
        </w:rPr>
        <w:t>选拔</w:t>
      </w:r>
      <w:r w:rsidR="00E75799" w:rsidRPr="00DA666D">
        <w:rPr>
          <w:rFonts w:ascii="SimSun" w:hAnsi="SimSun" w:cs="SimSun" w:hint="eastAsia"/>
          <w:kern w:val="0"/>
          <w:sz w:val="22"/>
        </w:rPr>
        <w:t>派出学生。</w:t>
      </w:r>
    </w:p>
    <w:p w:rsidR="00E75799" w:rsidRPr="00DA666D" w:rsidRDefault="00E75799" w:rsidP="00E75799">
      <w:pPr>
        <w:spacing w:line="360" w:lineRule="auto"/>
        <w:rPr>
          <w:rFonts w:ascii="Calibri" w:hAnsi="Calibri" w:cs="Calibri"/>
          <w:kern w:val="0"/>
          <w:sz w:val="22"/>
        </w:rPr>
      </w:pPr>
      <w:r w:rsidRPr="00DA666D">
        <w:rPr>
          <w:rFonts w:ascii="SimSun" w:hAnsi="SimSun" w:cs="SimSun"/>
          <w:bCs/>
          <w:kern w:val="0"/>
          <w:sz w:val="22"/>
        </w:rPr>
        <w:t>咨询电话：</w:t>
      </w:r>
      <w:r w:rsidRPr="00DA666D">
        <w:rPr>
          <w:rFonts w:ascii="SimSun" w:hAnsi="SimSun" w:cs="SimSun"/>
          <w:kern w:val="0"/>
          <w:sz w:val="22"/>
        </w:rPr>
        <w:t>国际交流</w:t>
      </w:r>
      <w:r w:rsidRPr="00DA666D">
        <w:rPr>
          <w:rFonts w:ascii="SimSun" w:hAnsi="SimSun" w:cs="SimSun" w:hint="eastAsia"/>
          <w:kern w:val="0"/>
          <w:sz w:val="22"/>
        </w:rPr>
        <w:t>与合作</w:t>
      </w:r>
      <w:r w:rsidRPr="00DA666D">
        <w:rPr>
          <w:rFonts w:ascii="SimSun" w:hAnsi="SimSun" w:cs="SimSun"/>
          <w:kern w:val="0"/>
          <w:sz w:val="22"/>
        </w:rPr>
        <w:t>处</w:t>
      </w:r>
      <w:r w:rsidRPr="00DA666D">
        <w:rPr>
          <w:rFonts w:ascii="SimSun" w:hAnsi="SimSun" w:cs="SimSun" w:hint="eastAsia"/>
          <w:kern w:val="0"/>
          <w:sz w:val="22"/>
        </w:rPr>
        <w:t xml:space="preserve"> </w:t>
      </w:r>
      <w:r w:rsidRPr="00DA666D">
        <w:rPr>
          <w:rFonts w:ascii="Calibri" w:hAnsi="Calibri" w:cs="Calibri" w:hint="eastAsia"/>
          <w:kern w:val="0"/>
          <w:sz w:val="22"/>
        </w:rPr>
        <w:t>028-85966899</w:t>
      </w:r>
    </w:p>
    <w:p w:rsidR="00E75799" w:rsidRPr="00DA666D" w:rsidRDefault="00E75799" w:rsidP="00E75799">
      <w:pPr>
        <w:spacing w:line="360" w:lineRule="auto"/>
        <w:jc w:val="left"/>
        <w:rPr>
          <w:rFonts w:ascii="Calibri" w:hAnsi="Calibri" w:cs="Calibri"/>
          <w:kern w:val="0"/>
          <w:sz w:val="22"/>
        </w:rPr>
      </w:pPr>
      <w:r w:rsidRPr="00DA666D">
        <w:rPr>
          <w:rFonts w:ascii="SimSun" w:hAnsi="SimSun" w:cs="SimSun" w:hint="eastAsia"/>
          <w:kern w:val="0"/>
          <w:sz w:val="22"/>
        </w:rPr>
        <w:t xml:space="preserve">全美国际教育协会咨询电话: </w:t>
      </w:r>
      <w:r w:rsidRPr="00DA666D">
        <w:rPr>
          <w:rFonts w:ascii="Calibri" w:hAnsi="Calibri" w:cs="Calibri" w:hint="eastAsia"/>
          <w:kern w:val="0"/>
          <w:sz w:val="22"/>
        </w:rPr>
        <w:t xml:space="preserve">18988936428 </w:t>
      </w:r>
      <w:r w:rsidRPr="00DA666D">
        <w:rPr>
          <w:rFonts w:ascii="Calibri" w:hAnsi="Calibri" w:cs="Calibri" w:hint="eastAsia"/>
          <w:kern w:val="0"/>
          <w:sz w:val="22"/>
        </w:rPr>
        <w:t>李老师</w:t>
      </w:r>
      <w:r w:rsidRPr="00DA666D">
        <w:rPr>
          <w:rFonts w:ascii="Calibri" w:hAnsi="Calibri" w:cs="Calibri"/>
          <w:kern w:val="0"/>
          <w:sz w:val="22"/>
        </w:rPr>
        <w:t>（周一至周五</w:t>
      </w:r>
      <w:r w:rsidRPr="00DA666D">
        <w:rPr>
          <w:rFonts w:ascii="Calibri" w:hAnsi="Calibri" w:cs="Calibri"/>
          <w:kern w:val="0"/>
          <w:sz w:val="22"/>
        </w:rPr>
        <w:t xml:space="preserve"> 9:00—18:00</w:t>
      </w:r>
      <w:r w:rsidRPr="00DA666D">
        <w:rPr>
          <w:rFonts w:ascii="Calibri" w:hAnsi="Calibri" w:cs="Calibri"/>
          <w:kern w:val="0"/>
          <w:sz w:val="22"/>
        </w:rPr>
        <w:t>）</w:t>
      </w:r>
    </w:p>
    <w:p w:rsidR="00E75799" w:rsidRDefault="00E75799" w:rsidP="00E75799"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全美国际教育协会官网：</w:t>
      </w:r>
      <w:hyperlink r:id="rId7" w:history="1">
        <w:r>
          <w:rPr>
            <w:rFonts w:ascii="Calibri" w:hAnsi="Calibri" w:cs="Calibri" w:hint="eastAsia"/>
            <w:color w:val="0068B7"/>
            <w:kern w:val="0"/>
            <w:sz w:val="22"/>
          </w:rPr>
          <w:t>www.usiea.org</w:t>
        </w:r>
      </w:hyperlink>
      <w:r>
        <w:rPr>
          <w:rFonts w:ascii="Calibri" w:hAnsi="Calibri" w:cs="Calibri" w:hint="eastAsia"/>
          <w:kern w:val="0"/>
          <w:sz w:val="22"/>
        </w:rPr>
        <w:t xml:space="preserve"> </w:t>
      </w:r>
    </w:p>
    <w:p w:rsidR="00E75799" w:rsidRDefault="00E75799" w:rsidP="00E75799"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全美国际教育协会官微：全美国际访学微刊</w:t>
      </w:r>
    </w:p>
    <w:p w:rsidR="00E75799" w:rsidRDefault="00E75799" w:rsidP="00E75799">
      <w:pPr>
        <w:widowControl/>
        <w:spacing w:line="360" w:lineRule="auto"/>
        <w:jc w:val="left"/>
        <w:rPr>
          <w:rFonts w:ascii="SimSun" w:hAnsi="SimSun" w:cs="SimSun"/>
          <w:kern w:val="0"/>
          <w:szCs w:val="21"/>
        </w:rPr>
      </w:pPr>
      <w:r>
        <w:rPr>
          <w:rFonts w:ascii="Calibri" w:hAnsi="Calibri" w:cs="Calibri"/>
          <w:kern w:val="0"/>
          <w:sz w:val="22"/>
        </w:rPr>
        <w:t>项目邮箱咨询：</w:t>
      </w:r>
      <w:hyperlink r:id="rId8" w:history="1">
        <w:r w:rsidR="0026131C" w:rsidRPr="00D1393E">
          <w:rPr>
            <w:rStyle w:val="Hyperlink"/>
            <w:rFonts w:ascii="Calibri" w:hAnsi="Calibri" w:cs="Calibri"/>
            <w:kern w:val="0"/>
            <w:sz w:val="22"/>
          </w:rPr>
          <w:t>visit</w:t>
        </w:r>
        <w:r w:rsidR="0026131C" w:rsidRPr="00D1393E">
          <w:rPr>
            <w:rStyle w:val="Hyperlink"/>
            <w:rFonts w:ascii="Calibri" w:hAnsi="Calibri" w:cs="Calibri" w:hint="eastAsia"/>
            <w:kern w:val="0"/>
            <w:sz w:val="22"/>
          </w:rPr>
          <w:t>upenn</w:t>
        </w:r>
        <w:r w:rsidR="0026131C" w:rsidRPr="00D1393E">
          <w:rPr>
            <w:rStyle w:val="Hyperlink"/>
            <w:rFonts w:ascii="Calibri" w:hAnsi="Calibri" w:cs="Calibri"/>
            <w:kern w:val="0"/>
            <w:sz w:val="22"/>
          </w:rPr>
          <w:t>@yeah.net</w:t>
        </w:r>
      </w:hyperlink>
      <w:bookmarkStart w:id="0" w:name="_GoBack"/>
      <w:bookmarkEnd w:id="0"/>
      <w:r>
        <w:rPr>
          <w:rFonts w:ascii="Calibri" w:hAnsi="Calibri" w:cs="Calibri"/>
          <w:kern w:val="0"/>
          <w:sz w:val="22"/>
        </w:rPr>
        <w:t xml:space="preserve"> </w:t>
      </w:r>
    </w:p>
    <w:p w:rsidR="00AF5247" w:rsidRPr="00261C11" w:rsidRDefault="00AF5247" w:rsidP="00E75799">
      <w:pPr>
        <w:spacing w:line="360" w:lineRule="auto"/>
        <w:rPr>
          <w:rFonts w:ascii="SimSun" w:hAnsi="SimSun" w:cs="SimSun"/>
          <w:kern w:val="0"/>
          <w:szCs w:val="21"/>
        </w:rPr>
      </w:pPr>
    </w:p>
    <w:sectPr w:rsidR="00AF5247" w:rsidRPr="00261C11" w:rsidSect="00596D1A">
      <w:headerReference w:type="default" r:id="rId9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DCA" w:rsidRDefault="006C7DCA">
      <w:r>
        <w:separator/>
      </w:r>
    </w:p>
  </w:endnote>
  <w:endnote w:type="continuationSeparator" w:id="0">
    <w:p w:rsidR="006C7DCA" w:rsidRDefault="006C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DCA" w:rsidRDefault="006C7DCA">
      <w:r>
        <w:separator/>
      </w:r>
    </w:p>
  </w:footnote>
  <w:footnote w:type="continuationSeparator" w:id="0">
    <w:p w:rsidR="006C7DCA" w:rsidRDefault="006C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B5E" w:rsidRPr="00596D1A" w:rsidRDefault="00A67B5E" w:rsidP="0009206E">
    <w:pPr>
      <w:spacing w:line="140" w:lineRule="atLeast"/>
      <w:ind w:rightChars="-160" w:right="-336"/>
      <w:rPr>
        <w:rFonts w:ascii="Microsoft YaHei" w:eastAsia="Microsoft YaHei" w:hAnsi="Microsoft YaHei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 w15:restartNumberingAfterBreak="0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 w15:restartNumberingAfterBreak="0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 w15:restartNumberingAfterBreak="0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2" w15:restartNumberingAfterBreak="0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17"/>
  </w:num>
  <w:num w:numId="5">
    <w:abstractNumId w:val="18"/>
  </w:num>
  <w:num w:numId="6">
    <w:abstractNumId w:val="3"/>
  </w:num>
  <w:num w:numId="7">
    <w:abstractNumId w:val="9"/>
  </w:num>
  <w:num w:numId="8">
    <w:abstractNumId w:val="0"/>
  </w:num>
  <w:num w:numId="9">
    <w:abstractNumId w:val="22"/>
  </w:num>
  <w:num w:numId="10">
    <w:abstractNumId w:val="13"/>
  </w:num>
  <w:num w:numId="11">
    <w:abstractNumId w:val="2"/>
  </w:num>
  <w:num w:numId="12">
    <w:abstractNumId w:val="7"/>
  </w:num>
  <w:num w:numId="13">
    <w:abstractNumId w:val="16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5"/>
  </w:num>
  <w:num w:numId="20">
    <w:abstractNumId w:val="15"/>
  </w:num>
  <w:num w:numId="21">
    <w:abstractNumId w:val="1"/>
  </w:num>
  <w:num w:numId="22">
    <w:abstractNumId w:val="5"/>
  </w:num>
  <w:num w:numId="23">
    <w:abstractNumId w:val="26"/>
  </w:num>
  <w:num w:numId="24">
    <w:abstractNumId w:val="19"/>
  </w:num>
  <w:num w:numId="25">
    <w:abstractNumId w:val="24"/>
  </w:num>
  <w:num w:numId="26">
    <w:abstractNumId w:val="2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8F"/>
    <w:rsid w:val="000035D7"/>
    <w:rsid w:val="00005465"/>
    <w:rsid w:val="00006712"/>
    <w:rsid w:val="00010F31"/>
    <w:rsid w:val="000169D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62BD"/>
    <w:rsid w:val="00040016"/>
    <w:rsid w:val="000402B0"/>
    <w:rsid w:val="00041148"/>
    <w:rsid w:val="00041BDA"/>
    <w:rsid w:val="00044B87"/>
    <w:rsid w:val="00046229"/>
    <w:rsid w:val="000519A2"/>
    <w:rsid w:val="00051A3D"/>
    <w:rsid w:val="0005389A"/>
    <w:rsid w:val="00060047"/>
    <w:rsid w:val="000611A0"/>
    <w:rsid w:val="0006181E"/>
    <w:rsid w:val="00065242"/>
    <w:rsid w:val="000820F9"/>
    <w:rsid w:val="000840CC"/>
    <w:rsid w:val="00090FC4"/>
    <w:rsid w:val="0009206E"/>
    <w:rsid w:val="000954F4"/>
    <w:rsid w:val="000A03BA"/>
    <w:rsid w:val="000A0A86"/>
    <w:rsid w:val="000A2A22"/>
    <w:rsid w:val="000A4030"/>
    <w:rsid w:val="000A5251"/>
    <w:rsid w:val="000A5300"/>
    <w:rsid w:val="000B1A29"/>
    <w:rsid w:val="000C2F7C"/>
    <w:rsid w:val="000C3F5B"/>
    <w:rsid w:val="000C4E56"/>
    <w:rsid w:val="000C5C18"/>
    <w:rsid w:val="000C7850"/>
    <w:rsid w:val="000C7F9A"/>
    <w:rsid w:val="000D3060"/>
    <w:rsid w:val="000D4BC5"/>
    <w:rsid w:val="000E1209"/>
    <w:rsid w:val="000E71FC"/>
    <w:rsid w:val="000F168E"/>
    <w:rsid w:val="000F6E7C"/>
    <w:rsid w:val="001013E1"/>
    <w:rsid w:val="0010196F"/>
    <w:rsid w:val="00103CA6"/>
    <w:rsid w:val="001051AF"/>
    <w:rsid w:val="00106BA3"/>
    <w:rsid w:val="00110B1F"/>
    <w:rsid w:val="00110EDA"/>
    <w:rsid w:val="0011231F"/>
    <w:rsid w:val="00112EFC"/>
    <w:rsid w:val="001131EA"/>
    <w:rsid w:val="00116EF3"/>
    <w:rsid w:val="00120A5E"/>
    <w:rsid w:val="0012340B"/>
    <w:rsid w:val="0012488E"/>
    <w:rsid w:val="00124B0D"/>
    <w:rsid w:val="00125024"/>
    <w:rsid w:val="00127FE8"/>
    <w:rsid w:val="00131D30"/>
    <w:rsid w:val="00134011"/>
    <w:rsid w:val="00135F93"/>
    <w:rsid w:val="00137744"/>
    <w:rsid w:val="001414C6"/>
    <w:rsid w:val="00143294"/>
    <w:rsid w:val="00146AB9"/>
    <w:rsid w:val="00167799"/>
    <w:rsid w:val="00170451"/>
    <w:rsid w:val="001738F0"/>
    <w:rsid w:val="00176F21"/>
    <w:rsid w:val="00182E04"/>
    <w:rsid w:val="001834A2"/>
    <w:rsid w:val="00186190"/>
    <w:rsid w:val="00192C0F"/>
    <w:rsid w:val="001A0C7A"/>
    <w:rsid w:val="001A281F"/>
    <w:rsid w:val="001A7D56"/>
    <w:rsid w:val="001B1730"/>
    <w:rsid w:val="001C1A51"/>
    <w:rsid w:val="001C6985"/>
    <w:rsid w:val="001D4042"/>
    <w:rsid w:val="001D458C"/>
    <w:rsid w:val="001D4EF4"/>
    <w:rsid w:val="001E0F66"/>
    <w:rsid w:val="001E31D7"/>
    <w:rsid w:val="001E53A8"/>
    <w:rsid w:val="001E5D98"/>
    <w:rsid w:val="001F5524"/>
    <w:rsid w:val="00201963"/>
    <w:rsid w:val="00202030"/>
    <w:rsid w:val="00203BFF"/>
    <w:rsid w:val="002133F2"/>
    <w:rsid w:val="002170F3"/>
    <w:rsid w:val="0021711E"/>
    <w:rsid w:val="002202A8"/>
    <w:rsid w:val="00220E2D"/>
    <w:rsid w:val="002211FB"/>
    <w:rsid w:val="00221E8C"/>
    <w:rsid w:val="0022214B"/>
    <w:rsid w:val="0022510D"/>
    <w:rsid w:val="002274D9"/>
    <w:rsid w:val="002441C6"/>
    <w:rsid w:val="002449A1"/>
    <w:rsid w:val="00251642"/>
    <w:rsid w:val="00255140"/>
    <w:rsid w:val="0026131C"/>
    <w:rsid w:val="00261406"/>
    <w:rsid w:val="00261C11"/>
    <w:rsid w:val="00271BCB"/>
    <w:rsid w:val="00275270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3134"/>
    <w:rsid w:val="002C6AEB"/>
    <w:rsid w:val="002C722D"/>
    <w:rsid w:val="002D04D0"/>
    <w:rsid w:val="002D76B2"/>
    <w:rsid w:val="002D7905"/>
    <w:rsid w:val="002D7B20"/>
    <w:rsid w:val="002E1476"/>
    <w:rsid w:val="002E3299"/>
    <w:rsid w:val="002E4985"/>
    <w:rsid w:val="002E64CC"/>
    <w:rsid w:val="002F1A53"/>
    <w:rsid w:val="002F3568"/>
    <w:rsid w:val="002F7AB9"/>
    <w:rsid w:val="0030157A"/>
    <w:rsid w:val="00302995"/>
    <w:rsid w:val="00303D3D"/>
    <w:rsid w:val="0031712B"/>
    <w:rsid w:val="0032092A"/>
    <w:rsid w:val="00321528"/>
    <w:rsid w:val="00321717"/>
    <w:rsid w:val="00321D5F"/>
    <w:rsid w:val="00325682"/>
    <w:rsid w:val="00330EF0"/>
    <w:rsid w:val="00333C15"/>
    <w:rsid w:val="00342D9D"/>
    <w:rsid w:val="00342E7E"/>
    <w:rsid w:val="003440CB"/>
    <w:rsid w:val="00352A1D"/>
    <w:rsid w:val="00353816"/>
    <w:rsid w:val="00361CCF"/>
    <w:rsid w:val="00364A0C"/>
    <w:rsid w:val="003738EA"/>
    <w:rsid w:val="00375491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A6BB9"/>
    <w:rsid w:val="003B4151"/>
    <w:rsid w:val="003B669C"/>
    <w:rsid w:val="003B786E"/>
    <w:rsid w:val="003C6EF7"/>
    <w:rsid w:val="003D0F7B"/>
    <w:rsid w:val="003D0FE9"/>
    <w:rsid w:val="003D2BCE"/>
    <w:rsid w:val="003D4037"/>
    <w:rsid w:val="003D4529"/>
    <w:rsid w:val="003D4B46"/>
    <w:rsid w:val="003D5F48"/>
    <w:rsid w:val="003E01B3"/>
    <w:rsid w:val="003E3199"/>
    <w:rsid w:val="003E7DA0"/>
    <w:rsid w:val="003F050A"/>
    <w:rsid w:val="003F059B"/>
    <w:rsid w:val="003F50D1"/>
    <w:rsid w:val="003F5F88"/>
    <w:rsid w:val="004117A8"/>
    <w:rsid w:val="0041273F"/>
    <w:rsid w:val="0041547A"/>
    <w:rsid w:val="0042204E"/>
    <w:rsid w:val="00426325"/>
    <w:rsid w:val="00437A33"/>
    <w:rsid w:val="004469A3"/>
    <w:rsid w:val="0045270B"/>
    <w:rsid w:val="00454C45"/>
    <w:rsid w:val="00455176"/>
    <w:rsid w:val="004624BE"/>
    <w:rsid w:val="00462952"/>
    <w:rsid w:val="00465A92"/>
    <w:rsid w:val="004679CE"/>
    <w:rsid w:val="00470270"/>
    <w:rsid w:val="00471CBF"/>
    <w:rsid w:val="00472046"/>
    <w:rsid w:val="0048136E"/>
    <w:rsid w:val="00485AD1"/>
    <w:rsid w:val="00486AA5"/>
    <w:rsid w:val="004932B6"/>
    <w:rsid w:val="004946E0"/>
    <w:rsid w:val="00495E6D"/>
    <w:rsid w:val="004A1602"/>
    <w:rsid w:val="004A51A8"/>
    <w:rsid w:val="004B49EE"/>
    <w:rsid w:val="004B4D89"/>
    <w:rsid w:val="004B516E"/>
    <w:rsid w:val="004C0E26"/>
    <w:rsid w:val="004C343D"/>
    <w:rsid w:val="004C5277"/>
    <w:rsid w:val="004C6632"/>
    <w:rsid w:val="004C67AE"/>
    <w:rsid w:val="004D06C0"/>
    <w:rsid w:val="004D2423"/>
    <w:rsid w:val="004D3884"/>
    <w:rsid w:val="004D5BBA"/>
    <w:rsid w:val="004D6A08"/>
    <w:rsid w:val="004E0748"/>
    <w:rsid w:val="004E728E"/>
    <w:rsid w:val="004F0AAB"/>
    <w:rsid w:val="004F743F"/>
    <w:rsid w:val="004F7C1B"/>
    <w:rsid w:val="00500A8F"/>
    <w:rsid w:val="005043E9"/>
    <w:rsid w:val="005060F9"/>
    <w:rsid w:val="0051106C"/>
    <w:rsid w:val="00512BAE"/>
    <w:rsid w:val="00520C0E"/>
    <w:rsid w:val="00522EAE"/>
    <w:rsid w:val="005250F2"/>
    <w:rsid w:val="00525703"/>
    <w:rsid w:val="005260BE"/>
    <w:rsid w:val="00527573"/>
    <w:rsid w:val="005326B5"/>
    <w:rsid w:val="005339BB"/>
    <w:rsid w:val="00536F45"/>
    <w:rsid w:val="00537EE6"/>
    <w:rsid w:val="005447E3"/>
    <w:rsid w:val="00547E75"/>
    <w:rsid w:val="00552908"/>
    <w:rsid w:val="00553860"/>
    <w:rsid w:val="00555016"/>
    <w:rsid w:val="00556212"/>
    <w:rsid w:val="005606AC"/>
    <w:rsid w:val="0056739F"/>
    <w:rsid w:val="0057138A"/>
    <w:rsid w:val="00572B6E"/>
    <w:rsid w:val="005762B0"/>
    <w:rsid w:val="00584716"/>
    <w:rsid w:val="005849E3"/>
    <w:rsid w:val="00584E4F"/>
    <w:rsid w:val="00584E6C"/>
    <w:rsid w:val="00585A15"/>
    <w:rsid w:val="005868F6"/>
    <w:rsid w:val="00586D6C"/>
    <w:rsid w:val="0058733F"/>
    <w:rsid w:val="00587D18"/>
    <w:rsid w:val="00596D1A"/>
    <w:rsid w:val="005A31F5"/>
    <w:rsid w:val="005A65C8"/>
    <w:rsid w:val="005B56BF"/>
    <w:rsid w:val="005B69C2"/>
    <w:rsid w:val="005C27A1"/>
    <w:rsid w:val="005C67D4"/>
    <w:rsid w:val="005C7CC0"/>
    <w:rsid w:val="005D0683"/>
    <w:rsid w:val="005D6F09"/>
    <w:rsid w:val="005E5A41"/>
    <w:rsid w:val="005E674A"/>
    <w:rsid w:val="005E6E17"/>
    <w:rsid w:val="005E75D0"/>
    <w:rsid w:val="005F6112"/>
    <w:rsid w:val="00601B4D"/>
    <w:rsid w:val="00606AA2"/>
    <w:rsid w:val="00606C4F"/>
    <w:rsid w:val="0061228A"/>
    <w:rsid w:val="0061300E"/>
    <w:rsid w:val="00617A76"/>
    <w:rsid w:val="00621ED0"/>
    <w:rsid w:val="00622238"/>
    <w:rsid w:val="00624BB2"/>
    <w:rsid w:val="00632329"/>
    <w:rsid w:val="00636A3C"/>
    <w:rsid w:val="00637AD1"/>
    <w:rsid w:val="00642CD5"/>
    <w:rsid w:val="006452B3"/>
    <w:rsid w:val="0066295A"/>
    <w:rsid w:val="00663035"/>
    <w:rsid w:val="00664055"/>
    <w:rsid w:val="00666CF9"/>
    <w:rsid w:val="00667457"/>
    <w:rsid w:val="00667A61"/>
    <w:rsid w:val="00670ED6"/>
    <w:rsid w:val="006740B4"/>
    <w:rsid w:val="0067541F"/>
    <w:rsid w:val="006858D5"/>
    <w:rsid w:val="006879D0"/>
    <w:rsid w:val="00687DBB"/>
    <w:rsid w:val="00696B1C"/>
    <w:rsid w:val="006A2B5F"/>
    <w:rsid w:val="006A32C4"/>
    <w:rsid w:val="006A72B8"/>
    <w:rsid w:val="006B576E"/>
    <w:rsid w:val="006C1F05"/>
    <w:rsid w:val="006C2070"/>
    <w:rsid w:val="006C7DCA"/>
    <w:rsid w:val="006D5669"/>
    <w:rsid w:val="006D5B15"/>
    <w:rsid w:val="006D642C"/>
    <w:rsid w:val="006E49EC"/>
    <w:rsid w:val="006F038D"/>
    <w:rsid w:val="006F550C"/>
    <w:rsid w:val="00700EA9"/>
    <w:rsid w:val="0070255A"/>
    <w:rsid w:val="00705BEF"/>
    <w:rsid w:val="00706179"/>
    <w:rsid w:val="007113DD"/>
    <w:rsid w:val="0071430B"/>
    <w:rsid w:val="00720659"/>
    <w:rsid w:val="0072201D"/>
    <w:rsid w:val="00733292"/>
    <w:rsid w:val="00736663"/>
    <w:rsid w:val="007423FD"/>
    <w:rsid w:val="00760C7A"/>
    <w:rsid w:val="007619AD"/>
    <w:rsid w:val="00762330"/>
    <w:rsid w:val="007640E0"/>
    <w:rsid w:val="007652B1"/>
    <w:rsid w:val="00770616"/>
    <w:rsid w:val="00770E19"/>
    <w:rsid w:val="00772E22"/>
    <w:rsid w:val="00774257"/>
    <w:rsid w:val="00775505"/>
    <w:rsid w:val="00776AE1"/>
    <w:rsid w:val="00785C31"/>
    <w:rsid w:val="007A01B4"/>
    <w:rsid w:val="007A03BE"/>
    <w:rsid w:val="007A07E5"/>
    <w:rsid w:val="007A385D"/>
    <w:rsid w:val="007A3E79"/>
    <w:rsid w:val="007A7362"/>
    <w:rsid w:val="007B5A17"/>
    <w:rsid w:val="007B7729"/>
    <w:rsid w:val="007C2153"/>
    <w:rsid w:val="007C66DE"/>
    <w:rsid w:val="007D0768"/>
    <w:rsid w:val="007D1EED"/>
    <w:rsid w:val="007D224F"/>
    <w:rsid w:val="007D62F3"/>
    <w:rsid w:val="007E0C8A"/>
    <w:rsid w:val="007E3816"/>
    <w:rsid w:val="007F5700"/>
    <w:rsid w:val="00802548"/>
    <w:rsid w:val="00802957"/>
    <w:rsid w:val="008062A9"/>
    <w:rsid w:val="00814AA6"/>
    <w:rsid w:val="008153A8"/>
    <w:rsid w:val="008267EE"/>
    <w:rsid w:val="0083050D"/>
    <w:rsid w:val="00832E9B"/>
    <w:rsid w:val="008432ED"/>
    <w:rsid w:val="00843F7D"/>
    <w:rsid w:val="008450F3"/>
    <w:rsid w:val="00860046"/>
    <w:rsid w:val="00860271"/>
    <w:rsid w:val="0086227D"/>
    <w:rsid w:val="00863FEE"/>
    <w:rsid w:val="008653E0"/>
    <w:rsid w:val="008730BB"/>
    <w:rsid w:val="00881CA9"/>
    <w:rsid w:val="0088500C"/>
    <w:rsid w:val="0089014A"/>
    <w:rsid w:val="008902CF"/>
    <w:rsid w:val="008966E9"/>
    <w:rsid w:val="008B4A3B"/>
    <w:rsid w:val="008B56E5"/>
    <w:rsid w:val="008C1F77"/>
    <w:rsid w:val="008D3CFE"/>
    <w:rsid w:val="008D5E6C"/>
    <w:rsid w:val="008D7F16"/>
    <w:rsid w:val="008E4534"/>
    <w:rsid w:val="008E54DB"/>
    <w:rsid w:val="008F1045"/>
    <w:rsid w:val="009018E4"/>
    <w:rsid w:val="00903BED"/>
    <w:rsid w:val="00905613"/>
    <w:rsid w:val="00905BF1"/>
    <w:rsid w:val="00913572"/>
    <w:rsid w:val="009171E7"/>
    <w:rsid w:val="00917A3B"/>
    <w:rsid w:val="0092087F"/>
    <w:rsid w:val="0092377F"/>
    <w:rsid w:val="009308D8"/>
    <w:rsid w:val="00930DF7"/>
    <w:rsid w:val="00936537"/>
    <w:rsid w:val="00936821"/>
    <w:rsid w:val="0094276A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83752"/>
    <w:rsid w:val="00983EF6"/>
    <w:rsid w:val="00994EDE"/>
    <w:rsid w:val="009959F3"/>
    <w:rsid w:val="00995FFE"/>
    <w:rsid w:val="009A11C1"/>
    <w:rsid w:val="009A27F7"/>
    <w:rsid w:val="009A292D"/>
    <w:rsid w:val="009A4CAF"/>
    <w:rsid w:val="009A69B5"/>
    <w:rsid w:val="009B0D73"/>
    <w:rsid w:val="009B3167"/>
    <w:rsid w:val="009C020C"/>
    <w:rsid w:val="009C44ED"/>
    <w:rsid w:val="009C5D67"/>
    <w:rsid w:val="009C6763"/>
    <w:rsid w:val="009C698C"/>
    <w:rsid w:val="009C7A2D"/>
    <w:rsid w:val="009C7CE4"/>
    <w:rsid w:val="009E18AF"/>
    <w:rsid w:val="009E4A3B"/>
    <w:rsid w:val="009E5D88"/>
    <w:rsid w:val="009F0653"/>
    <w:rsid w:val="009F7FCB"/>
    <w:rsid w:val="00A00B17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40D9F"/>
    <w:rsid w:val="00A623DF"/>
    <w:rsid w:val="00A67B5E"/>
    <w:rsid w:val="00A72E16"/>
    <w:rsid w:val="00A76003"/>
    <w:rsid w:val="00A76D78"/>
    <w:rsid w:val="00A83140"/>
    <w:rsid w:val="00A843DA"/>
    <w:rsid w:val="00A84830"/>
    <w:rsid w:val="00AA2334"/>
    <w:rsid w:val="00AA4DC4"/>
    <w:rsid w:val="00AB05C6"/>
    <w:rsid w:val="00AB66D7"/>
    <w:rsid w:val="00AB694F"/>
    <w:rsid w:val="00AC32C6"/>
    <w:rsid w:val="00AD7BA1"/>
    <w:rsid w:val="00AE2BD5"/>
    <w:rsid w:val="00AF053E"/>
    <w:rsid w:val="00AF11BB"/>
    <w:rsid w:val="00AF5247"/>
    <w:rsid w:val="00AF78C6"/>
    <w:rsid w:val="00AF7CB4"/>
    <w:rsid w:val="00B00961"/>
    <w:rsid w:val="00B01ADE"/>
    <w:rsid w:val="00B07ED5"/>
    <w:rsid w:val="00B12237"/>
    <w:rsid w:val="00B12F3C"/>
    <w:rsid w:val="00B24FF7"/>
    <w:rsid w:val="00B2543C"/>
    <w:rsid w:val="00B26192"/>
    <w:rsid w:val="00B26267"/>
    <w:rsid w:val="00B262CD"/>
    <w:rsid w:val="00B267B4"/>
    <w:rsid w:val="00B33C5E"/>
    <w:rsid w:val="00B40A66"/>
    <w:rsid w:val="00B50CF4"/>
    <w:rsid w:val="00B57B39"/>
    <w:rsid w:val="00B60E9C"/>
    <w:rsid w:val="00B6252E"/>
    <w:rsid w:val="00B6632A"/>
    <w:rsid w:val="00B67C18"/>
    <w:rsid w:val="00B74F9C"/>
    <w:rsid w:val="00B801E0"/>
    <w:rsid w:val="00B83422"/>
    <w:rsid w:val="00B841C1"/>
    <w:rsid w:val="00B86489"/>
    <w:rsid w:val="00B8765A"/>
    <w:rsid w:val="00B91AB2"/>
    <w:rsid w:val="00B955B3"/>
    <w:rsid w:val="00BA15F6"/>
    <w:rsid w:val="00BA3334"/>
    <w:rsid w:val="00BB0CAA"/>
    <w:rsid w:val="00BB11A8"/>
    <w:rsid w:val="00BB2026"/>
    <w:rsid w:val="00BC3B43"/>
    <w:rsid w:val="00BC5535"/>
    <w:rsid w:val="00BD6A1A"/>
    <w:rsid w:val="00BE02A7"/>
    <w:rsid w:val="00BE2788"/>
    <w:rsid w:val="00BE6F4C"/>
    <w:rsid w:val="00BE7E70"/>
    <w:rsid w:val="00BF460C"/>
    <w:rsid w:val="00BF5F9C"/>
    <w:rsid w:val="00C02F99"/>
    <w:rsid w:val="00C03770"/>
    <w:rsid w:val="00C05D8E"/>
    <w:rsid w:val="00C06B20"/>
    <w:rsid w:val="00C06CBE"/>
    <w:rsid w:val="00C123C3"/>
    <w:rsid w:val="00C126DF"/>
    <w:rsid w:val="00C15DBB"/>
    <w:rsid w:val="00C369C9"/>
    <w:rsid w:val="00C444EA"/>
    <w:rsid w:val="00C50DF8"/>
    <w:rsid w:val="00C5114A"/>
    <w:rsid w:val="00C55BB5"/>
    <w:rsid w:val="00C64953"/>
    <w:rsid w:val="00C661A8"/>
    <w:rsid w:val="00C745E3"/>
    <w:rsid w:val="00C75C2E"/>
    <w:rsid w:val="00C766EF"/>
    <w:rsid w:val="00C773FC"/>
    <w:rsid w:val="00C807AA"/>
    <w:rsid w:val="00C80EE6"/>
    <w:rsid w:val="00C817A7"/>
    <w:rsid w:val="00C861B2"/>
    <w:rsid w:val="00CA2A8B"/>
    <w:rsid w:val="00CA65E9"/>
    <w:rsid w:val="00CB243E"/>
    <w:rsid w:val="00CB4339"/>
    <w:rsid w:val="00CB6A55"/>
    <w:rsid w:val="00CC06D4"/>
    <w:rsid w:val="00CC1890"/>
    <w:rsid w:val="00CC480B"/>
    <w:rsid w:val="00CC72C5"/>
    <w:rsid w:val="00CC7310"/>
    <w:rsid w:val="00CD332E"/>
    <w:rsid w:val="00CD41C2"/>
    <w:rsid w:val="00CE06FC"/>
    <w:rsid w:val="00CE4335"/>
    <w:rsid w:val="00D03331"/>
    <w:rsid w:val="00D073EA"/>
    <w:rsid w:val="00D12776"/>
    <w:rsid w:val="00D12D35"/>
    <w:rsid w:val="00D2092D"/>
    <w:rsid w:val="00D22D5A"/>
    <w:rsid w:val="00D25E6A"/>
    <w:rsid w:val="00D31AFE"/>
    <w:rsid w:val="00D332D6"/>
    <w:rsid w:val="00D346FC"/>
    <w:rsid w:val="00D35444"/>
    <w:rsid w:val="00D3691D"/>
    <w:rsid w:val="00D371C4"/>
    <w:rsid w:val="00D471D1"/>
    <w:rsid w:val="00D50E81"/>
    <w:rsid w:val="00D634D8"/>
    <w:rsid w:val="00D63C2D"/>
    <w:rsid w:val="00D651FF"/>
    <w:rsid w:val="00D71DEB"/>
    <w:rsid w:val="00D73882"/>
    <w:rsid w:val="00D80609"/>
    <w:rsid w:val="00D82BB6"/>
    <w:rsid w:val="00D96CBF"/>
    <w:rsid w:val="00DA100A"/>
    <w:rsid w:val="00DA25AD"/>
    <w:rsid w:val="00DA666D"/>
    <w:rsid w:val="00DA73E5"/>
    <w:rsid w:val="00DB0090"/>
    <w:rsid w:val="00DB1679"/>
    <w:rsid w:val="00DC2F1C"/>
    <w:rsid w:val="00DC2F84"/>
    <w:rsid w:val="00DC4BA2"/>
    <w:rsid w:val="00DD4C8D"/>
    <w:rsid w:val="00DD7FB4"/>
    <w:rsid w:val="00DF1C7E"/>
    <w:rsid w:val="00DF4AB0"/>
    <w:rsid w:val="00DF66EE"/>
    <w:rsid w:val="00E00371"/>
    <w:rsid w:val="00E07A31"/>
    <w:rsid w:val="00E17346"/>
    <w:rsid w:val="00E23047"/>
    <w:rsid w:val="00E23270"/>
    <w:rsid w:val="00E309FD"/>
    <w:rsid w:val="00E30CCD"/>
    <w:rsid w:val="00E319C4"/>
    <w:rsid w:val="00E403D4"/>
    <w:rsid w:val="00E50150"/>
    <w:rsid w:val="00E5049F"/>
    <w:rsid w:val="00E61308"/>
    <w:rsid w:val="00E61E70"/>
    <w:rsid w:val="00E64653"/>
    <w:rsid w:val="00E67E38"/>
    <w:rsid w:val="00E70661"/>
    <w:rsid w:val="00E75799"/>
    <w:rsid w:val="00E76995"/>
    <w:rsid w:val="00E80E43"/>
    <w:rsid w:val="00E8311C"/>
    <w:rsid w:val="00E864C2"/>
    <w:rsid w:val="00E87A04"/>
    <w:rsid w:val="00E922B4"/>
    <w:rsid w:val="00E94534"/>
    <w:rsid w:val="00E97970"/>
    <w:rsid w:val="00EA4003"/>
    <w:rsid w:val="00EB0151"/>
    <w:rsid w:val="00EB2B49"/>
    <w:rsid w:val="00EB7ED2"/>
    <w:rsid w:val="00EC43C8"/>
    <w:rsid w:val="00ED1806"/>
    <w:rsid w:val="00ED3F02"/>
    <w:rsid w:val="00ED457C"/>
    <w:rsid w:val="00EE0B92"/>
    <w:rsid w:val="00EE0F0E"/>
    <w:rsid w:val="00EE68D2"/>
    <w:rsid w:val="00EF14B7"/>
    <w:rsid w:val="00EF44AD"/>
    <w:rsid w:val="00F014F8"/>
    <w:rsid w:val="00F13937"/>
    <w:rsid w:val="00F17267"/>
    <w:rsid w:val="00F26819"/>
    <w:rsid w:val="00F27587"/>
    <w:rsid w:val="00F307F9"/>
    <w:rsid w:val="00F3131F"/>
    <w:rsid w:val="00F32538"/>
    <w:rsid w:val="00F34A00"/>
    <w:rsid w:val="00F34D93"/>
    <w:rsid w:val="00F62AEB"/>
    <w:rsid w:val="00F66A6D"/>
    <w:rsid w:val="00F707B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1B05"/>
    <w:rsid w:val="00F94E53"/>
    <w:rsid w:val="00F979AC"/>
    <w:rsid w:val="00FA3D48"/>
    <w:rsid w:val="00FA6353"/>
    <w:rsid w:val="00FB32DE"/>
    <w:rsid w:val="00FB7A50"/>
    <w:rsid w:val="00FC0DF5"/>
    <w:rsid w:val="00FC159C"/>
    <w:rsid w:val="00FC44B5"/>
    <w:rsid w:val="00FC6127"/>
    <w:rsid w:val="00FC7A4D"/>
    <w:rsid w:val="00FD08A0"/>
    <w:rsid w:val="00FD2E42"/>
    <w:rsid w:val="00FD4AA6"/>
    <w:rsid w:val="00FE2B9E"/>
    <w:rsid w:val="00FE6123"/>
    <w:rsid w:val="00FE6555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56D214-030E-D645-82E8-CCE1341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Heading2">
    <w:name w:val="heading 2"/>
    <w:basedOn w:val="Normal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SimSun" w:hAnsi="SimSun" w:cs="SimSu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Strong">
    <w:name w:val="Strong"/>
    <w:qFormat/>
    <w:rsid w:val="009C5D67"/>
    <w:rPr>
      <w:b/>
      <w:bCs/>
    </w:rPr>
  </w:style>
  <w:style w:type="paragraph" w:styleId="BodyTextIndent">
    <w:name w:val="Body Text Indent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BodyTextIndent2">
    <w:name w:val="Body Text Indent 2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TableGrid">
    <w:name w:val="Table Grid"/>
    <w:basedOn w:val="TableNormal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DefaultParagraphFont"/>
    <w:rsid w:val="00FB7A50"/>
  </w:style>
  <w:style w:type="character" w:customStyle="1" w:styleId="a">
    <w:name w:val="已访问的超链接"/>
    <w:rsid w:val="00687DBB"/>
    <w:rPr>
      <w:color w:val="800080"/>
      <w:u w:val="single"/>
    </w:rPr>
  </w:style>
  <w:style w:type="paragraph" w:styleId="Header">
    <w:name w:val="header"/>
    <w:basedOn w:val="Normal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semiHidden/>
    <w:rsid w:val="008B4A3B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C2028"/>
    <w:pPr>
      <w:ind w:firstLineChars="200" w:firstLine="420"/>
    </w:pPr>
  </w:style>
  <w:style w:type="character" w:styleId="CommentReference">
    <w:name w:val="annotation reference"/>
    <w:basedOn w:val="DefaultParagraphFont"/>
    <w:rsid w:val="006F038D"/>
    <w:rPr>
      <w:sz w:val="21"/>
      <w:szCs w:val="21"/>
    </w:rPr>
  </w:style>
  <w:style w:type="paragraph" w:styleId="CommentText">
    <w:name w:val="annotation text"/>
    <w:basedOn w:val="Normal"/>
    <w:link w:val="CommentTextChar"/>
    <w:rsid w:val="006F038D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6F038D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F0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038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upenn@yeah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ie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436</Words>
  <Characters>2491</Characters>
  <Application>Microsoft Office Word</Application>
  <DocSecurity>0</DocSecurity>
  <Lines>20</Lines>
  <Paragraphs>5</Paragraphs>
  <ScaleCrop>false</ScaleCrop>
  <Company>Microsoft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bcbct0536</cp:lastModifiedBy>
  <cp:revision>45</cp:revision>
  <cp:lastPrinted>2011-12-16T08:54:00Z</cp:lastPrinted>
  <dcterms:created xsi:type="dcterms:W3CDTF">2017-05-04T07:22:00Z</dcterms:created>
  <dcterms:modified xsi:type="dcterms:W3CDTF">2018-08-14T14:15:00Z</dcterms:modified>
</cp:coreProperties>
</file>